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B5" w:rsidRDefault="00A778B5" w:rsidP="007D7DEC">
      <w:pPr>
        <w:pStyle w:val="95b-LessonTitleB"/>
        <w:spacing w:after="0"/>
        <w:ind w:left="0"/>
        <w:rPr>
          <w:b w:val="0"/>
          <w:bCs w:val="0"/>
          <w:i w:val="0"/>
          <w:iCs w:val="0"/>
          <w:sz w:val="32"/>
          <w:szCs w:val="32"/>
        </w:rPr>
      </w:pPr>
      <w:r w:rsidRPr="007D7DEC">
        <w:rPr>
          <w:sz w:val="32"/>
        </w:rPr>
        <w:t>Dilations and Similarity in the Coordinate Plane</w:t>
      </w:r>
      <w:r w:rsidR="007D7DEC">
        <w:tab/>
        <w:t>pg. 88</w:t>
      </w:r>
    </w:p>
    <w:p w:rsidR="00A778B5" w:rsidRDefault="007D3716">
      <w:pPr>
        <w:pStyle w:val="06-Boxtext"/>
        <w:pBdr>
          <w:bottom w:val="none" w:sz="0" w:space="0" w:color="auto"/>
        </w:pBdr>
        <w:spacing w:before="20"/>
        <w:ind w:left="119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497840</wp:posOffset>
                </wp:positionV>
                <wp:extent cx="1070610" cy="240665"/>
                <wp:effectExtent l="0" t="0" r="0" b="0"/>
                <wp:wrapNone/>
                <wp:docPr id="2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0610" cy="240665"/>
                        </a:xfrm>
                        <a:prstGeom prst="wedgeRectCallout">
                          <a:avLst>
                            <a:gd name="adj1" fmla="val -50417"/>
                            <a:gd name="adj2" fmla="val 1302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778B5" w:rsidRDefault="00A778B5">
                            <w:pPr>
                              <w:pStyle w:val="90a-Anno-fraction"/>
                              <w:spacing w:line="240" w:lineRule="auto"/>
                              <w:rPr>
                                <w:b w:val="0"/>
                                <w:bCs w:val="0"/>
                                <w:caps/>
                                <w:color w:val="auto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Style w:val="16-MathPi6"/>
                                <w:rFonts w:ascii="Wingdings 3" w:hAnsi="Wingdings 3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</w:t>
                            </w:r>
                            <w:r>
                              <w:rPr>
                                <w:rStyle w:val="02-italic"/>
                                <w:rFonts w:ascii="Arial" w:hAnsi="Aria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ABC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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Wingdings 3" w:hAnsi="Wingdings 3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</w:t>
                            </w:r>
                            <w:r>
                              <w:rPr>
                                <w:rStyle w:val="02-italic"/>
                                <w:rFonts w:ascii="Arial" w:hAnsi="Aria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</w:t>
                            </w:r>
                            <w:r>
                              <w:rPr>
                                <w:rStyle w:val="02-italic"/>
                                <w:rFonts w:ascii="Arial" w:hAnsi="Aria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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b w:val="0"/>
                                <w:bCs w:val="0"/>
                                <w:color w:val="auto"/>
                                <w:sz w:val="18"/>
                              </w:rPr>
                              <w:t></w:t>
                            </w:r>
                          </w:p>
                          <w:p w:rsidR="00A778B5" w:rsidRDefault="00A77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5" o:spid="_x0000_s1026" type="#_x0000_t61" style="position:absolute;left:0;text-align:left;margin-left:349.05pt;margin-top:39.2pt;width:84.3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" adj="-90,38926">
                <v:shadow on="t"/>
                <v:textbox>
                  <w:txbxContent>
                    <w:p w:rsidR="00A778B5" w:rsidRDefault="00A778B5">
                      <w:pPr>
                        <w:pStyle w:val="90a-Anno-fraction"/>
                        <w:spacing w:line="240" w:lineRule="auto"/>
                        <w:rPr>
                          <w:b w:val="0"/>
                          <w:bCs w:val="0"/>
                          <w:caps/>
                          <w:color w:val="auto"/>
                          <w:sz w:val="18"/>
                          <w:szCs w:val="16"/>
                        </w:rPr>
                      </w:pPr>
                      <w:r>
                        <w:rPr>
                          <w:rStyle w:val="16-MathPi6"/>
                          <w:rFonts w:ascii="Wingdings 3" w:hAnsi="Wingdings 3"/>
                          <w:b w:val="0"/>
                          <w:bCs w:val="0"/>
                          <w:color w:val="auto"/>
                          <w:sz w:val="18"/>
                        </w:rPr>
                        <w:t></w:t>
                      </w:r>
                      <w:r>
                        <w:rPr>
                          <w:rStyle w:val="02-italic"/>
                          <w:rFonts w:ascii="Arial" w:hAnsi="Arial"/>
                          <w:b w:val="0"/>
                          <w:bCs w:val="0"/>
                          <w:color w:val="auto"/>
                          <w:sz w:val="18"/>
                        </w:rPr>
                        <w:t>ABC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18"/>
                        </w:rPr>
                        <w:t xml:space="preserve"> </w:t>
                      </w:r>
                      <w:r>
                        <w:rPr>
                          <w:rStyle w:val="13-MathPi3"/>
                          <w:rFonts w:ascii="Symbol" w:hAnsi="Symbol"/>
                          <w:b w:val="0"/>
                          <w:bCs w:val="0"/>
                          <w:color w:val="auto"/>
                          <w:sz w:val="18"/>
                        </w:rPr>
                        <w:t>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color w:val="auto"/>
                          <w:sz w:val="18"/>
                        </w:rPr>
                        <w:t xml:space="preserve"> </w:t>
                      </w:r>
                      <w:r>
                        <w:rPr>
                          <w:rStyle w:val="16-MathPi6"/>
                          <w:rFonts w:ascii="Wingdings 3" w:hAnsi="Wingdings 3"/>
                          <w:b w:val="0"/>
                          <w:bCs w:val="0"/>
                          <w:color w:val="auto"/>
                          <w:sz w:val="18"/>
                        </w:rPr>
                        <w:t></w:t>
                      </w:r>
                      <w:r>
                        <w:rPr>
                          <w:rStyle w:val="02-italic"/>
                          <w:rFonts w:ascii="Arial" w:hAnsi="Arial"/>
                          <w:b w:val="0"/>
                          <w:bCs w:val="0"/>
                          <w:color w:val="auto"/>
                          <w:sz w:val="18"/>
                        </w:rPr>
                        <w:t>A</w:t>
                      </w:r>
                      <w:r>
                        <w:rPr>
                          <w:rStyle w:val="11-MathPi1"/>
                          <w:rFonts w:ascii="Symbol" w:hAnsi="Symbol"/>
                          <w:b w:val="0"/>
                          <w:bCs w:val="0"/>
                          <w:color w:val="auto"/>
                          <w:sz w:val="18"/>
                        </w:rPr>
                        <w:t></w:t>
                      </w:r>
                      <w:r>
                        <w:rPr>
                          <w:rStyle w:val="02-italic"/>
                          <w:rFonts w:ascii="Arial" w:hAnsi="Arial"/>
                          <w:b w:val="0"/>
                          <w:bCs w:val="0"/>
                          <w:color w:val="auto"/>
                          <w:sz w:val="18"/>
                        </w:rPr>
                        <w:t>B</w:t>
                      </w:r>
                      <w:r>
                        <w:rPr>
                          <w:rStyle w:val="11-MathPi1"/>
                          <w:rFonts w:ascii="Symbol" w:hAnsi="Symbol"/>
                          <w:b w:val="0"/>
                          <w:bCs w:val="0"/>
                          <w:color w:val="auto"/>
                          <w:sz w:val="18"/>
                        </w:rPr>
                        <w:t></w:t>
                      </w:r>
                      <w:r>
                        <w:rPr>
                          <w:rStyle w:val="02-italic"/>
                          <w:rFonts w:ascii="Arial" w:hAnsi="Arial" w:cs="Arial"/>
                          <w:b w:val="0"/>
                          <w:bCs w:val="0"/>
                          <w:color w:val="auto"/>
                          <w:sz w:val="18"/>
                        </w:rPr>
                        <w:t>C</w:t>
                      </w:r>
                      <w:r>
                        <w:rPr>
                          <w:rStyle w:val="11-MathPi1"/>
                          <w:rFonts w:ascii="Symbol" w:hAnsi="Symbol"/>
                          <w:b w:val="0"/>
                          <w:bCs w:val="0"/>
                          <w:color w:val="auto"/>
                          <w:sz w:val="18"/>
                        </w:rPr>
                        <w:t></w:t>
                      </w:r>
                    </w:p>
                    <w:p w:rsidR="00A778B5" w:rsidRDefault="00A778B5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483870</wp:posOffset>
            </wp:positionV>
            <wp:extent cx="1533525" cy="1285875"/>
            <wp:effectExtent l="0" t="0" r="9525" b="9525"/>
            <wp:wrapNone/>
            <wp:docPr id="133" name="Picture 133" descr="Go07an_0706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Go07an_0706rete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778B5">
        <w:t xml:space="preserve">A </w:t>
      </w:r>
      <w:r w:rsidR="00A778B5">
        <w:rPr>
          <w:rStyle w:val="01-bold"/>
        </w:rPr>
        <w:t>dilation</w:t>
      </w:r>
      <w:proofErr w:type="gramEnd"/>
      <w:r w:rsidR="00A778B5">
        <w:t xml:space="preserve"> is a transformation that changes the size of a figure but not its shape. </w:t>
      </w:r>
      <w:r w:rsidR="00A778B5">
        <w:br/>
        <w:t xml:space="preserve">The </w:t>
      </w:r>
      <w:proofErr w:type="spellStart"/>
      <w:r w:rsidR="00A778B5">
        <w:t>preimage</w:t>
      </w:r>
      <w:proofErr w:type="spellEnd"/>
      <w:r w:rsidR="00A778B5">
        <w:t xml:space="preserve"> and image are always similar. A </w:t>
      </w:r>
      <w:r w:rsidR="00A778B5">
        <w:rPr>
          <w:rStyle w:val="01-bold"/>
        </w:rPr>
        <w:t>scale factor</w:t>
      </w:r>
      <w:r w:rsidR="00A778B5">
        <w:t xml:space="preserve"> describes how much </w:t>
      </w:r>
      <w:r w:rsidR="00A778B5">
        <w:br/>
        <w:t>a figure is enlarged or reduced.</w:t>
      </w:r>
    </w:p>
    <w:p w:rsidR="00A778B5" w:rsidRDefault="00A778B5">
      <w:pPr>
        <w:pStyle w:val="05-Boxdirections"/>
        <w:pBdr>
          <w:bottom w:val="none" w:sz="0" w:space="0" w:color="auto"/>
        </w:pBdr>
        <w:spacing w:before="20"/>
        <w:ind w:left="119"/>
      </w:pPr>
      <w:r>
        <w:t xml:space="preserve">Triangle </w:t>
      </w:r>
      <w:r>
        <w:rPr>
          <w:rStyle w:val="03-bolditalic"/>
          <w:b/>
          <w:bCs/>
        </w:rPr>
        <w:t>ABC</w:t>
      </w:r>
      <w:r>
        <w:t xml:space="preserve"> has vertices </w:t>
      </w:r>
      <w:proofErr w:type="gramStart"/>
      <w:r>
        <w:rPr>
          <w:rStyle w:val="03-bolditalic"/>
          <w:b/>
          <w:bCs/>
        </w:rPr>
        <w:t>A</w:t>
      </w:r>
      <w:r>
        <w:t>(</w:t>
      </w:r>
      <w:proofErr w:type="gramEnd"/>
      <w:r>
        <w:t xml:space="preserve">0, 0), </w:t>
      </w:r>
      <w:r>
        <w:rPr>
          <w:rStyle w:val="03-bolditalic"/>
          <w:b/>
          <w:bCs/>
        </w:rPr>
        <w:t>B</w:t>
      </w:r>
      <w:r>
        <w:t xml:space="preserve">(2, 6), and </w:t>
      </w:r>
      <w:r>
        <w:br/>
      </w:r>
      <w:r>
        <w:rPr>
          <w:rStyle w:val="03-bolditalic"/>
          <w:b/>
          <w:bCs/>
        </w:rPr>
        <w:t>C</w:t>
      </w:r>
      <w:r>
        <w:t xml:space="preserve">(6, 4). Find the coordinates of the vertices of </w:t>
      </w:r>
      <w:r>
        <w:br/>
        <w:t xml:space="preserve">the image after a dilation with a scale </w:t>
      </w:r>
      <w:proofErr w:type="gramStart"/>
      <w:r>
        <w:t xml:space="preserve">factor </w:t>
      </w:r>
      <w:proofErr w:type="gramEnd"/>
      <w:r>
        <w:rPr>
          <w:position w:val="-22"/>
        </w:rPr>
        <w:object w:dxaOrig="2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9.25pt" o:ole="">
            <v:imagedata r:id="rId9" o:title=""/>
          </v:shape>
          <o:OLEObject Type="Embed" ProgID="Equation.DSMT4" ShapeID="_x0000_i1025" DrawAspect="Content" ObjectID="_1456114196" r:id="rId10"/>
        </w:object>
      </w:r>
      <w:r>
        <w:t>.</w: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2977"/>
        </w:tabs>
        <w:spacing w:before="20"/>
        <w:ind w:left="119"/>
      </w:pPr>
      <w:proofErr w:type="spellStart"/>
      <w:r>
        <w:rPr>
          <w:rStyle w:val="01-bold"/>
        </w:rPr>
        <w:t>Preimage</w:t>
      </w:r>
      <w:proofErr w:type="spellEnd"/>
      <w:r>
        <w:rPr>
          <w:rStyle w:val="01-bold"/>
        </w:rPr>
        <w:tab/>
        <w:t>Image</w: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2920"/>
        </w:tabs>
        <w:spacing w:before="20"/>
        <w:ind w:left="119"/>
      </w:pP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ABC</w:t>
      </w:r>
      <w:r>
        <w:tab/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B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C</w:t>
      </w:r>
      <w:r>
        <w:rPr>
          <w:rStyle w:val="11-MathPi1"/>
          <w:rFonts w:ascii="Symbol" w:hAnsi="Symbol"/>
        </w:rPr>
        <w:t></w: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2977"/>
        </w:tabs>
        <w:spacing w:before="20"/>
        <w:ind w:left="119"/>
      </w:pPr>
      <w:proofErr w:type="gramStart"/>
      <w:r>
        <w:rPr>
          <w:rStyle w:val="02-italic"/>
        </w:rPr>
        <w:t>A</w:t>
      </w:r>
      <w:r>
        <w:t>(</w:t>
      </w:r>
      <w:proofErr w:type="gramEnd"/>
      <w:r>
        <w:t xml:space="preserve">0, 0) </w:t>
      </w:r>
      <w:r>
        <w:rPr>
          <w:rFonts w:ascii="Symbol" w:hAnsi="Symbol"/>
        </w:rPr>
        <w:t></w:t>
      </w:r>
      <w:r>
        <w:t xml:space="preserve"> </w:t>
      </w:r>
      <w:r>
        <w:rPr>
          <w:position w:val="-26"/>
        </w:rPr>
        <w:object w:dxaOrig="1300" w:dyaOrig="639">
          <v:shape id="_x0000_i1026" type="#_x0000_t75" style="width:65.25pt;height:32.25pt" o:ole="">
            <v:imagedata r:id="rId11" o:title=""/>
          </v:shape>
          <o:OLEObject Type="Embed" ProgID="Equation.DSMT4" ShapeID="_x0000_i1026" DrawAspect="Content" ObjectID="_1456114197" r:id="rId12"/>
        </w:object>
      </w:r>
      <w:r>
        <w:rPr>
          <w:rFonts w:ascii="Symbol" w:hAnsi="Symbol"/>
        </w:rPr>
        <w:t></w:t>
      </w:r>
      <w:r>
        <w:t xml:space="preserve"> </w:t>
      </w:r>
      <w:r>
        <w:tab/>
      </w:r>
      <w:r>
        <w:rPr>
          <w:rStyle w:val="02-italic"/>
        </w:rPr>
        <w:t>A</w:t>
      </w:r>
      <w:r>
        <w:rPr>
          <w:rStyle w:val="11-MathPi1"/>
          <w:rFonts w:ascii="Symbol" w:hAnsi="Symbol"/>
        </w:rPr>
        <w:t></w:t>
      </w:r>
      <w:r>
        <w:t>(0, 0)</w: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2977"/>
        </w:tabs>
        <w:spacing w:before="20"/>
        <w:ind w:left="119"/>
      </w:pPr>
      <w:proofErr w:type="gramStart"/>
      <w:r>
        <w:rPr>
          <w:rStyle w:val="02-italic"/>
        </w:rPr>
        <w:t>B</w:t>
      </w:r>
      <w:r>
        <w:t>(</w:t>
      </w:r>
      <w:proofErr w:type="gramEnd"/>
      <w:r>
        <w:t xml:space="preserve">2, 6) </w:t>
      </w:r>
      <w:r>
        <w:rPr>
          <w:rFonts w:ascii="Symbol" w:hAnsi="Symbol"/>
        </w:rPr>
        <w:t></w:t>
      </w:r>
      <w:r>
        <w:t xml:space="preserve"> </w:t>
      </w:r>
      <w:r>
        <w:rPr>
          <w:position w:val="-26"/>
        </w:rPr>
        <w:object w:dxaOrig="1300" w:dyaOrig="639">
          <v:shape id="_x0000_i1027" type="#_x0000_t75" style="width:65.25pt;height:32.25pt" o:ole="">
            <v:imagedata r:id="rId13" o:title=""/>
          </v:shape>
          <o:OLEObject Type="Embed" ProgID="Equation.DSMT4" ShapeID="_x0000_i1027" DrawAspect="Content" ObjectID="_1456114198" r:id="rId14"/>
        </w:objec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r>
        <w:tab/>
      </w:r>
      <w:r>
        <w:rPr>
          <w:rStyle w:val="02-italic"/>
        </w:rPr>
        <w:t>B</w:t>
      </w:r>
      <w:r>
        <w:rPr>
          <w:rStyle w:val="11-MathPi1"/>
          <w:rFonts w:ascii="Symbol" w:hAnsi="Symbol"/>
        </w:rPr>
        <w:t></w:t>
      </w:r>
      <w:r>
        <w:t>(1, 3)</w: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2977"/>
        </w:tabs>
        <w:spacing w:before="20"/>
        <w:ind w:left="119"/>
      </w:pPr>
      <w:proofErr w:type="gramStart"/>
      <w:r>
        <w:rPr>
          <w:rStyle w:val="02-italic"/>
        </w:rPr>
        <w:t>C</w:t>
      </w:r>
      <w:r>
        <w:t>(</w:t>
      </w:r>
      <w:proofErr w:type="gramEnd"/>
      <w:r>
        <w:t xml:space="preserve">6, 4) </w:t>
      </w:r>
      <w:r>
        <w:rPr>
          <w:rFonts w:ascii="Symbol" w:hAnsi="Symbol"/>
        </w:rPr>
        <w:t></w:t>
      </w:r>
      <w:r>
        <w:t xml:space="preserve"> </w:t>
      </w:r>
      <w:r>
        <w:rPr>
          <w:position w:val="-26"/>
        </w:rPr>
        <w:object w:dxaOrig="1300" w:dyaOrig="639">
          <v:shape id="_x0000_i1028" type="#_x0000_t75" style="width:65.25pt;height:32.25pt" o:ole="">
            <v:imagedata r:id="rId15" o:title=""/>
          </v:shape>
          <o:OLEObject Type="Embed" ProgID="Equation.DSMT4" ShapeID="_x0000_i1028" DrawAspect="Content" ObjectID="_1456114199" r:id="rId16"/>
        </w:objec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r>
        <w:tab/>
      </w:r>
      <w:r>
        <w:rPr>
          <w:rStyle w:val="02-italic"/>
        </w:rPr>
        <w:t>C</w:t>
      </w:r>
      <w:r>
        <w:rPr>
          <w:rStyle w:val="11-MathPi1"/>
          <w:rFonts w:ascii="Symbol" w:hAnsi="Symbol"/>
        </w:rPr>
        <w:t></w:t>
      </w:r>
      <w:r>
        <w:t>(3, 2)</w:t>
      </w:r>
    </w:p>
    <w:p w:rsidR="00A778B5" w:rsidRDefault="007D3716">
      <w:pPr>
        <w:pStyle w:val="05-Boxdirections"/>
        <w:pBdr>
          <w:bottom w:val="none" w:sz="0" w:space="0" w:color="auto"/>
        </w:pBdr>
        <w:spacing w:before="20"/>
        <w:ind w:left="119"/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191770</wp:posOffset>
            </wp:positionV>
            <wp:extent cx="1495425" cy="942975"/>
            <wp:effectExtent l="0" t="0" r="9525" b="9525"/>
            <wp:wrapNone/>
            <wp:docPr id="134" name="Picture 134" descr="Go07an_0706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Go07an_0706rete_0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778B5">
        <w:rPr>
          <w:rStyle w:val="16a-MathPi6Bold"/>
          <w:rFonts w:ascii="Wingdings 3" w:hAnsi="Wingdings 3"/>
          <w:b/>
          <w:bCs/>
        </w:rPr>
        <w:t></w:t>
      </w:r>
      <w:r w:rsidR="00A778B5">
        <w:rPr>
          <w:rStyle w:val="03-bolditalic"/>
          <w:b/>
          <w:bCs/>
        </w:rPr>
        <w:t>FEG</w:t>
      </w:r>
      <w:r w:rsidR="00A778B5">
        <w:t xml:space="preserve"> </w:t>
      </w:r>
      <w:r w:rsidR="00A778B5">
        <w:rPr>
          <w:rStyle w:val="13a-MathPi3Bold"/>
          <w:rFonts w:ascii="Symbol" w:hAnsi="Symbol"/>
          <w:b/>
          <w:bCs/>
        </w:rPr>
        <w:sym w:font="Symbol" w:char="F07E"/>
      </w:r>
      <w:r w:rsidR="00A778B5">
        <w:t xml:space="preserve"> </w:t>
      </w:r>
      <w:r w:rsidR="00A778B5">
        <w:rPr>
          <w:rStyle w:val="16a-MathPi6Bold"/>
          <w:rFonts w:ascii="Wingdings 3" w:hAnsi="Wingdings 3"/>
          <w:b/>
          <w:bCs/>
        </w:rPr>
        <w:t></w:t>
      </w:r>
      <w:r w:rsidR="00A778B5">
        <w:rPr>
          <w:rStyle w:val="03-bolditalic"/>
          <w:b/>
          <w:bCs/>
        </w:rPr>
        <w:t>HEJ</w:t>
      </w:r>
      <w:r w:rsidR="00A778B5">
        <w:t>.</w:t>
      </w:r>
      <w:proofErr w:type="gramEnd"/>
      <w:r w:rsidR="00A778B5">
        <w:t xml:space="preserve"> Find the coordinates of </w:t>
      </w:r>
      <w:r w:rsidR="00A778B5">
        <w:rPr>
          <w:rStyle w:val="03-bolditalic"/>
          <w:b/>
          <w:bCs/>
        </w:rPr>
        <w:t>F</w:t>
      </w:r>
      <w:r w:rsidR="00A778B5">
        <w:t xml:space="preserve"> and </w:t>
      </w:r>
      <w:r w:rsidR="00A778B5">
        <w:br/>
        <w:t>the scale factor.</w:t>
      </w:r>
    </w:p>
    <w:p w:rsidR="00A778B5" w:rsidRDefault="00A778B5">
      <w:pPr>
        <w:pStyle w:val="06-Boxtext"/>
        <w:pBdr>
          <w:bottom w:val="single" w:sz="18" w:space="2" w:color="auto"/>
        </w:pBdr>
        <w:tabs>
          <w:tab w:val="left" w:pos="993"/>
          <w:tab w:val="left" w:pos="2977"/>
        </w:tabs>
        <w:spacing w:before="20"/>
        <w:ind w:left="119"/>
      </w:pPr>
      <w:r>
        <w:rPr>
          <w:rStyle w:val="02-italic"/>
        </w:rPr>
        <w:tab/>
      </w:r>
      <w:r>
        <w:rPr>
          <w:rStyle w:val="02-italic"/>
          <w:i w:val="0"/>
          <w:iCs w:val="0"/>
          <w:position w:val="-22"/>
        </w:rPr>
        <w:object w:dxaOrig="1020" w:dyaOrig="580">
          <v:shape id="_x0000_i1029" type="#_x0000_t75" style="width:51pt;height:29.25pt" o:ole="">
            <v:imagedata r:id="rId18" o:title=""/>
          </v:shape>
          <o:OLEObject Type="Embed" ProgID="Equation.DSMT4" ShapeID="_x0000_i1029" DrawAspect="Content" ObjectID="_1456114200" r:id="rId19"/>
        </w:object>
      </w:r>
      <w:r>
        <w:tab/>
        <w:t>Write a proportion.</w:t>
      </w:r>
    </w:p>
    <w:p w:rsidR="00A778B5" w:rsidRDefault="00A778B5">
      <w:pPr>
        <w:pStyle w:val="06-Boxtext"/>
        <w:pBdr>
          <w:bottom w:val="single" w:sz="18" w:space="2" w:color="auto"/>
        </w:pBdr>
        <w:tabs>
          <w:tab w:val="left" w:pos="993"/>
          <w:tab w:val="left" w:pos="2977"/>
        </w:tabs>
        <w:spacing w:before="20"/>
        <w:ind w:left="119"/>
      </w:pPr>
      <w:r>
        <w:tab/>
      </w:r>
      <w:r>
        <w:rPr>
          <w:position w:val="-22"/>
        </w:rPr>
        <w:object w:dxaOrig="800" w:dyaOrig="580">
          <v:shape id="_x0000_i1030" type="#_x0000_t75" style="width:39.75pt;height:29.25pt" o:ole="">
            <v:imagedata r:id="rId20" o:title=""/>
          </v:shape>
          <o:OLEObject Type="Embed" ProgID="Equation.DSMT4" ShapeID="_x0000_i1030" DrawAspect="Content" ObjectID="_1456114201" r:id="rId21"/>
        </w:object>
      </w:r>
      <w:r>
        <w:tab/>
      </w:r>
      <w:proofErr w:type="gramStart"/>
      <w:r>
        <w:rPr>
          <w:rStyle w:val="02-italic"/>
        </w:rPr>
        <w:t>HE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6, </w:t>
      </w:r>
      <w:r>
        <w:rPr>
          <w:rStyle w:val="02-italic"/>
        </w:rPr>
        <w:t>EG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4, and </w:t>
      </w:r>
      <w:r>
        <w:rPr>
          <w:rStyle w:val="02-italic"/>
        </w:rPr>
        <w:t>EJ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8.</w:t>
      </w:r>
      <w:proofErr w:type="gramEnd"/>
    </w:p>
    <w:p w:rsidR="00A778B5" w:rsidRDefault="00A778B5">
      <w:pPr>
        <w:pStyle w:val="06-Boxtext"/>
        <w:pBdr>
          <w:bottom w:val="single" w:sz="18" w:space="2" w:color="auto"/>
        </w:pBdr>
        <w:tabs>
          <w:tab w:val="left" w:pos="798"/>
          <w:tab w:val="left" w:pos="2977"/>
        </w:tabs>
        <w:spacing w:before="20"/>
        <w:ind w:left="119"/>
      </w:pPr>
      <w:r>
        <w:tab/>
        <w:t>8(</w:t>
      </w:r>
      <w:r>
        <w:rPr>
          <w:rStyle w:val="02-italic"/>
        </w:rPr>
        <w:t>FE</w:t>
      </w:r>
      <w:r>
        <w:t xml:space="preserve">) </w:t>
      </w:r>
      <w:r>
        <w:rPr>
          <w:rStyle w:val="11-MathPi1"/>
          <w:rFonts w:ascii="Symbol" w:hAnsi="Symbol"/>
        </w:rPr>
        <w:t></w:t>
      </w:r>
      <w:r>
        <w:t xml:space="preserve"> 24</w:t>
      </w:r>
      <w:r>
        <w:tab/>
        <w:t>Cross Products Property</w:t>
      </w:r>
    </w:p>
    <w:p w:rsidR="00A778B5" w:rsidRDefault="00A778B5">
      <w:pPr>
        <w:pStyle w:val="06-Boxtext"/>
        <w:pBdr>
          <w:bottom w:val="single" w:sz="18" w:space="2" w:color="auto"/>
        </w:pBdr>
        <w:tabs>
          <w:tab w:val="left" w:pos="1064"/>
          <w:tab w:val="left" w:pos="2977"/>
        </w:tabs>
        <w:spacing w:before="20"/>
        <w:ind w:left="119"/>
      </w:pPr>
      <w:r>
        <w:rPr>
          <w:rStyle w:val="02-italic"/>
        </w:rPr>
        <w:tab/>
        <w:t>FE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3</w:t>
      </w:r>
      <w:r>
        <w:tab/>
        <w:t>Divide both sides by 8.</w:t>
      </w:r>
    </w:p>
    <w:p w:rsidR="00A778B5" w:rsidRDefault="00A778B5">
      <w:pPr>
        <w:pStyle w:val="06-Boxtext"/>
        <w:pBdr>
          <w:bottom w:val="single" w:sz="18" w:space="2" w:color="auto"/>
        </w:pBdr>
        <w:spacing w:before="20"/>
        <w:ind w:left="119"/>
      </w:pPr>
      <w:r>
        <w:t xml:space="preserve">So the coordinates of </w:t>
      </w:r>
      <w:r>
        <w:rPr>
          <w:rStyle w:val="02-italic"/>
        </w:rPr>
        <w:t>F</w:t>
      </w:r>
      <w:r>
        <w:t xml:space="preserve"> are (0, 3). Since </w:t>
      </w:r>
      <w:proofErr w:type="gramStart"/>
      <w:r>
        <w:rPr>
          <w:rStyle w:val="02-italic"/>
        </w:rPr>
        <w:t>F</w:t>
      </w:r>
      <w:r>
        <w:t>(</w:t>
      </w:r>
      <w:proofErr w:type="gramEnd"/>
      <w:r>
        <w:t xml:space="preserve">0, 3) </w:t>
      </w:r>
      <w:r>
        <w:rPr>
          <w:rFonts w:ascii="Symbol" w:hAnsi="Symbol"/>
        </w:rPr>
        <w:t></w:t>
      </w:r>
      <w:r>
        <w:t xml:space="preserve"> (0 • 2, 3 • 2)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H</w:t>
      </w:r>
      <w:r>
        <w:t xml:space="preserve">(0, 6), the </w:t>
      </w:r>
      <w:r>
        <w:br/>
        <w:t xml:space="preserve">scale factor is </w:t>
      </w:r>
      <w:r>
        <w:rPr>
          <w:position w:val="-22"/>
        </w:rPr>
        <w:object w:dxaOrig="220" w:dyaOrig="580">
          <v:shape id="_x0000_i1031" type="#_x0000_t75" style="width:11.25pt;height:29.25pt" o:ole="">
            <v:imagedata r:id="rId22" o:title=""/>
          </v:shape>
          <o:OLEObject Type="Embed" ProgID="Equation.DSMT4" ShapeID="_x0000_i1031" DrawAspect="Content" ObjectID="_1456114202" r:id="rId23"/>
        </w:object>
      </w:r>
      <w:r>
        <w:t>.</w:t>
      </w:r>
    </w:p>
    <w:p w:rsidR="00A778B5" w:rsidRDefault="007D3716">
      <w:pPr>
        <w:pStyle w:val="30-NumQ-2TABcol"/>
        <w:spacing w:before="60" w:line="240" w:lineRule="auto"/>
      </w:pP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303530</wp:posOffset>
                </wp:positionV>
                <wp:extent cx="2743200" cy="652145"/>
                <wp:effectExtent l="0" t="0" r="0" b="0"/>
                <wp:wrapNone/>
                <wp:docPr id="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8B5" w:rsidRDefault="00A778B5"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coordinates of the image after a </w:t>
                            </w:r>
                            <w:r>
                              <w:br/>
                              <w:t xml:space="preserve">dilation with a scale factor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65" type="#_x0000_t75" style="width:11.25pt;height:29.25pt" o:ole="">
                                  <v:imagedata r:id="rId24" o:title=""/>
                                </v:shape>
                                <o:OLEObject Type="Embed" ProgID="Equation.DSMT4" ShapeID="_x0000_i1065" DrawAspect="Content" ObjectID="_1456114218" r:id="rId25"/>
                              </w:objec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7" type="#_x0000_t202" style="position:absolute;left:0;text-align:left;margin-left:254.55pt;margin-top:23.9pt;width:3in;height:51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" stroked="f">
                <v:textbox>
                  <w:txbxContent>
                    <w:p w:rsidR="00A778B5" w:rsidRDefault="00A778B5"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coordinates of the image after a </w:t>
                      </w:r>
                      <w:r>
                        <w:br/>
                        <w:t xml:space="preserve">dilation with a scale factor </w:t>
                      </w:r>
                      <w:r>
                        <w:rPr>
                          <w:position w:val="-22"/>
                        </w:rPr>
                        <w:object w:dxaOrig="220" w:dyaOrig="580">
                          <v:shape id="_x0000_i1065" type="#_x0000_t75" style="width:11.25pt;height:29.25pt" o:ole="">
                            <v:imagedata r:id="rId24" o:title=""/>
                          </v:shape>
                          <o:OLEObject Type="Embed" ProgID="Equation.DSMT4" ShapeID="_x0000_i1065" DrawAspect="Content" ObjectID="_1456114218" r:id="rId26"/>
                        </w:objec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778B5">
        <w:tab/>
        <w:t>1.</w:t>
      </w:r>
      <w:r w:rsidR="00A778B5">
        <w:tab/>
        <w:t xml:space="preserve">Triangle </w:t>
      </w:r>
      <w:r w:rsidR="00A778B5">
        <w:rPr>
          <w:rStyle w:val="02-italic"/>
        </w:rPr>
        <w:t>EFG</w:t>
      </w:r>
      <w:r w:rsidR="00A778B5">
        <w:t xml:space="preserve"> has vertices </w:t>
      </w:r>
      <w:proofErr w:type="gramStart"/>
      <w:r w:rsidR="00A778B5">
        <w:rPr>
          <w:rStyle w:val="02-italic"/>
        </w:rPr>
        <w:t>E</w:t>
      </w:r>
      <w:r w:rsidR="00A778B5">
        <w:t>(</w:t>
      </w:r>
      <w:proofErr w:type="gramEnd"/>
      <w:r w:rsidR="00A778B5">
        <w:t xml:space="preserve">0, 0), </w:t>
      </w:r>
      <w:r w:rsidR="00A778B5">
        <w:rPr>
          <w:rStyle w:val="02-italic"/>
        </w:rPr>
        <w:t>F</w:t>
      </w:r>
      <w:r w:rsidR="00A778B5">
        <w:t xml:space="preserve">(1, 5), </w:t>
      </w:r>
      <w:r w:rsidR="00A778B5">
        <w:tab/>
      </w:r>
      <w:r w:rsidR="00A778B5">
        <w:rPr>
          <w:rStyle w:val="01-bold"/>
          <w:b w:val="0"/>
          <w:bCs w:val="0"/>
        </w:rPr>
        <w:t>2.</w:t>
      </w:r>
      <w:r w:rsidR="00A778B5">
        <w:tab/>
        <w:t xml:space="preserve">Rectangle </w:t>
      </w:r>
      <w:r w:rsidR="00A778B5">
        <w:rPr>
          <w:rStyle w:val="02-italic"/>
        </w:rPr>
        <w:t>LMNP</w:t>
      </w:r>
      <w:r w:rsidR="00A778B5">
        <w:t xml:space="preserve"> has vertices </w:t>
      </w:r>
      <w:proofErr w:type="gramStart"/>
      <w:r w:rsidR="00A778B5">
        <w:rPr>
          <w:rStyle w:val="02-italic"/>
        </w:rPr>
        <w:t>L</w:t>
      </w:r>
      <w:r w:rsidR="00A778B5">
        <w:t>(</w:t>
      </w:r>
      <w:proofErr w:type="gramEnd"/>
      <w:r w:rsidR="00A778B5">
        <w:rPr>
          <w:rStyle w:val="11-MathPi1"/>
          <w:rFonts w:ascii="Symbol" w:hAnsi="Symbol"/>
        </w:rPr>
        <w:sym w:font="Symbol" w:char="F02D"/>
      </w:r>
      <w:r w:rsidR="00A778B5">
        <w:t xml:space="preserve">6, 0), </w:t>
      </w:r>
      <w:r w:rsidR="00A778B5">
        <w:br/>
        <w:t xml:space="preserve">and </w:t>
      </w:r>
      <w:r w:rsidR="00A778B5">
        <w:rPr>
          <w:rStyle w:val="02-italic"/>
        </w:rPr>
        <w:t>G</w:t>
      </w:r>
      <w:r w:rsidR="00A778B5">
        <w:t xml:space="preserve">(7, 2). Find the coordinates of the </w:t>
      </w:r>
      <w:r w:rsidR="00A778B5">
        <w:tab/>
      </w:r>
      <w:r w:rsidR="00A778B5">
        <w:tab/>
      </w:r>
      <w:proofErr w:type="gramStart"/>
      <w:r w:rsidR="00A778B5">
        <w:rPr>
          <w:rStyle w:val="02-italic"/>
        </w:rPr>
        <w:t>M</w:t>
      </w:r>
      <w:r w:rsidR="00A778B5">
        <w:t>(</w:t>
      </w:r>
      <w:proofErr w:type="gramEnd"/>
      <w:r w:rsidR="00A778B5">
        <w:t xml:space="preserve">6, 0), </w:t>
      </w:r>
      <w:r w:rsidR="00A778B5">
        <w:rPr>
          <w:rStyle w:val="02-italic"/>
        </w:rPr>
        <w:t>N</w:t>
      </w:r>
      <w:r w:rsidR="00A778B5">
        <w:t xml:space="preserve">(6, </w:t>
      </w:r>
      <w:r w:rsidR="00A778B5">
        <w:rPr>
          <w:rStyle w:val="11-MathPi1"/>
          <w:rFonts w:ascii="Symbol" w:hAnsi="Symbol"/>
        </w:rPr>
        <w:sym w:font="Symbol" w:char="F02D"/>
      </w:r>
      <w:r w:rsidR="00A778B5">
        <w:t xml:space="preserve">3), and </w:t>
      </w:r>
      <w:r w:rsidR="00A778B5">
        <w:rPr>
          <w:rStyle w:val="02-italic"/>
        </w:rPr>
        <w:t>P</w:t>
      </w:r>
      <w:r w:rsidR="00A778B5">
        <w:t>(</w:t>
      </w:r>
      <w:r w:rsidR="00A778B5">
        <w:rPr>
          <w:rStyle w:val="11-MathPi1"/>
          <w:rFonts w:ascii="Symbol" w:hAnsi="Symbol"/>
        </w:rPr>
        <w:sym w:font="Symbol" w:char="F02D"/>
      </w:r>
      <w:r w:rsidR="00A778B5">
        <w:t xml:space="preserve">6, </w:t>
      </w:r>
      <w:r w:rsidR="00A778B5">
        <w:rPr>
          <w:rStyle w:val="11-MathPi1"/>
          <w:rFonts w:ascii="Symbol" w:hAnsi="Symbol"/>
        </w:rPr>
        <w:sym w:font="Symbol" w:char="F02D"/>
      </w:r>
      <w:r w:rsidR="00A778B5">
        <w:t xml:space="preserve">3). Find </w:t>
      </w:r>
      <w:r w:rsidR="00A778B5">
        <w:br/>
        <w:t xml:space="preserve">image after a dilation with a scale </w:t>
      </w:r>
      <w:proofErr w:type="gramStart"/>
      <w:r w:rsidR="00A778B5">
        <w:t xml:space="preserve">factor </w:t>
      </w:r>
      <w:proofErr w:type="gramEnd"/>
      <w:r w:rsidR="00A778B5">
        <w:rPr>
          <w:position w:val="-22"/>
        </w:rPr>
        <w:object w:dxaOrig="220" w:dyaOrig="580">
          <v:shape id="_x0000_i1032" type="#_x0000_t75" style="width:11.25pt;height:29.25pt" o:ole="">
            <v:imagedata r:id="rId22" o:title=""/>
          </v:shape>
          <o:OLEObject Type="Embed" ProgID="Equation.DSMT4" ShapeID="_x0000_i1032" DrawAspect="Content" ObjectID="_1456114203" r:id="rId27"/>
        </w:object>
      </w:r>
      <w:r w:rsidR="00A778B5">
        <w:t>.</w:t>
      </w:r>
      <w:r w:rsidR="00A778B5">
        <w:tab/>
      </w:r>
      <w:r w:rsidR="00A778B5">
        <w:tab/>
      </w:r>
      <w:r w:rsidR="00A778B5">
        <w:br/>
      </w:r>
      <w:r w:rsidR="00A778B5">
        <w:tab/>
      </w:r>
      <w:r w:rsidR="00A778B5">
        <w:tab/>
      </w:r>
    </w:p>
    <w:p w:rsidR="00A778B5" w:rsidRDefault="00A778B5">
      <w:pPr>
        <w:pStyle w:val="31-WOR-2TABcol"/>
        <w:spacing w:before="120" w:line="240" w:lineRule="atLeast"/>
      </w:pPr>
      <w:r>
        <w:tab/>
      </w:r>
      <w:r>
        <w:tab/>
      </w:r>
      <w:r>
        <w:tab/>
      </w:r>
    </w:p>
    <w:p w:rsidR="00A778B5" w:rsidRDefault="00A778B5">
      <w:pPr>
        <w:pStyle w:val="31-WOR-2TABcol"/>
        <w:spacing w:before="120" w:line="240" w:lineRule="atLeast"/>
      </w:pPr>
      <w:r>
        <w:tab/>
      </w:r>
      <w:r>
        <w:tab/>
      </w:r>
      <w:r>
        <w:tab/>
      </w:r>
    </w:p>
    <w:p w:rsidR="00A778B5" w:rsidRDefault="00A778B5">
      <w:pPr>
        <w:pStyle w:val="30-NumQ-2TABcol"/>
      </w:pPr>
      <w:r>
        <w:tab/>
        <w:t>3.</w:t>
      </w:r>
      <w:r>
        <w:tab/>
      </w:r>
      <w:proofErr w:type="gramStart"/>
      <w:r>
        <w:t>Given</w:t>
      </w:r>
      <w:proofErr w:type="gramEnd"/>
      <w:r>
        <w:t xml:space="preserve"> that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AEB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CED</w:t>
      </w:r>
      <w:r>
        <w:t xml:space="preserve">, find the </w:t>
      </w:r>
      <w:r>
        <w:tab/>
      </w:r>
      <w:r>
        <w:rPr>
          <w:rStyle w:val="01-bold"/>
          <w:b w:val="0"/>
          <w:bCs w:val="0"/>
        </w:rPr>
        <w:t>4.</w:t>
      </w:r>
      <w:r>
        <w:tab/>
        <w:t xml:space="preserve">Given that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LKM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NKP</w:t>
      </w:r>
      <w:r>
        <w:t xml:space="preserve">, find the </w:t>
      </w:r>
      <w:r>
        <w:br/>
        <w:t xml:space="preserve">coordinates of </w:t>
      </w:r>
      <w:r>
        <w:rPr>
          <w:rStyle w:val="02-italic"/>
        </w:rPr>
        <w:t>C</w:t>
      </w:r>
      <w:r>
        <w:t xml:space="preserve"> and the scale factor.</w:t>
      </w:r>
      <w:r>
        <w:tab/>
      </w:r>
      <w:r>
        <w:tab/>
      </w:r>
      <w:proofErr w:type="gramStart"/>
      <w:r>
        <w:t>coordinates</w:t>
      </w:r>
      <w:proofErr w:type="gramEnd"/>
      <w:r>
        <w:t xml:space="preserve"> of </w:t>
      </w:r>
      <w:r>
        <w:rPr>
          <w:rStyle w:val="02-italic"/>
        </w:rPr>
        <w:t>P</w:t>
      </w:r>
      <w:r>
        <w:t xml:space="preserve"> and the scale factor.</w:t>
      </w:r>
    </w:p>
    <w:p w:rsidR="00A778B5" w:rsidRDefault="00A778B5">
      <w:pPr>
        <w:pStyle w:val="30-NumQ-2TABcol"/>
        <w:spacing w:before="20"/>
      </w:pPr>
      <w:r>
        <w:tab/>
      </w:r>
      <w:r>
        <w:tab/>
      </w:r>
      <w:r w:rsidR="007D3716">
        <w:rPr>
          <w:noProof/>
        </w:rPr>
        <w:drawing>
          <wp:inline distT="0" distB="0" distL="0" distR="0">
            <wp:extent cx="1779588" cy="1123950"/>
            <wp:effectExtent l="0" t="0" r="0" b="0"/>
            <wp:docPr id="9" name="Picture 9" descr="Go07an_0706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0706rete_0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588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bookmarkStart w:id="0" w:name="_GoBack"/>
      <w:r w:rsidR="007D3716">
        <w:rPr>
          <w:noProof/>
        </w:rPr>
        <w:drawing>
          <wp:inline distT="0" distB="0" distL="0" distR="0">
            <wp:extent cx="1733550" cy="1252008"/>
            <wp:effectExtent l="0" t="0" r="0" b="5715"/>
            <wp:docPr id="10" name="Picture 10" descr="Go07an_0706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0706rete_0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5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78B5" w:rsidRDefault="00A778B5">
      <w:pPr>
        <w:pStyle w:val="31-WOR-2TABcol"/>
        <w:spacing w:line="360" w:lineRule="atLeast"/>
      </w:pPr>
      <w:r>
        <w:tab/>
      </w:r>
      <w:r>
        <w:tab/>
      </w:r>
      <w:r>
        <w:tab/>
      </w:r>
    </w:p>
    <w:p w:rsidR="007D7DEC" w:rsidRDefault="007D7DEC" w:rsidP="007D7DEC">
      <w:pPr>
        <w:pStyle w:val="95b-LessonTitleB"/>
        <w:spacing w:after="40"/>
        <w:ind w:left="0"/>
      </w:pPr>
    </w:p>
    <w:p w:rsidR="00A778B5" w:rsidRDefault="00A778B5" w:rsidP="007D7DEC">
      <w:pPr>
        <w:pStyle w:val="95b-LessonTitleB"/>
        <w:spacing w:after="40"/>
        <w:ind w:left="0"/>
        <w:rPr>
          <w:rStyle w:val="A-9ptArial"/>
        </w:rPr>
      </w:pPr>
      <w:r>
        <w:lastRenderedPageBreak/>
        <w:t xml:space="preserve">Dilations and Similarity in the Coordinate Plane </w:t>
      </w:r>
      <w:r>
        <w:rPr>
          <w:rStyle w:val="A-9ptArial"/>
        </w:rPr>
        <w:t>continued</w:t>
      </w:r>
    </w:p>
    <w:p w:rsidR="00A778B5" w:rsidRDefault="007D3716">
      <w:pPr>
        <w:pStyle w:val="06-Boxtext"/>
        <w:pBdr>
          <w:bottom w:val="none" w:sz="0" w:space="0" w:color="auto"/>
        </w:pBdr>
        <w:spacing w:before="20"/>
        <w:ind w:left="119" w:right="1077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531495</wp:posOffset>
            </wp:positionV>
            <wp:extent cx="1543050" cy="1409700"/>
            <wp:effectExtent l="0" t="0" r="0" b="0"/>
            <wp:wrapNone/>
            <wp:docPr id="142" name="Picture 142" descr="Go07an_0706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Go07an_0706rete_0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8B5">
        <w:t xml:space="preserve">You can prove that triangles in the coordinate plane are similar by using </w:t>
      </w:r>
      <w:r w:rsidR="00A778B5">
        <w:br/>
        <w:t xml:space="preserve">the Distance Formula to find the side lengths. Then apply SSS Similarity </w:t>
      </w:r>
      <w:r w:rsidR="00A778B5">
        <w:br/>
        <w:t>or SAS Similarity.</w:t>
      </w:r>
    </w:p>
    <w:p w:rsidR="00A778B5" w:rsidRDefault="00A778B5">
      <w:pPr>
        <w:pStyle w:val="05-Boxdirections"/>
        <w:pBdr>
          <w:bottom w:val="none" w:sz="0" w:space="0" w:color="auto"/>
        </w:pBdr>
        <w:spacing w:before="40"/>
        <w:ind w:left="119"/>
      </w:pPr>
      <w:r>
        <w:t xml:space="preserve">Use the figure to prove that </w:t>
      </w:r>
      <w:r>
        <w:rPr>
          <w:rFonts w:ascii="Wingdings 3" w:hAnsi="Wingdings 3"/>
        </w:rPr>
        <w:t></w:t>
      </w:r>
      <w:r>
        <w:rPr>
          <w:rStyle w:val="03-bolditalic"/>
          <w:b/>
          <w:bCs/>
        </w:rPr>
        <w:t>ABC</w:t>
      </w:r>
      <w:r>
        <w:t xml:space="preserve"> </w:t>
      </w:r>
      <w:r>
        <w:rPr>
          <w:rStyle w:val="13a-MathPi3Bold"/>
          <w:rFonts w:ascii="Symbol" w:hAnsi="Symbol"/>
          <w:b/>
          <w:bCs/>
        </w:rPr>
        <w:sym w:font="Symbol" w:char="F07E"/>
      </w:r>
      <w:r>
        <w:t xml:space="preserve"> </w:t>
      </w:r>
      <w:r>
        <w:rPr>
          <w:rFonts w:ascii="Wingdings 3" w:hAnsi="Wingdings 3"/>
        </w:rPr>
        <w:t></w:t>
      </w:r>
      <w:r>
        <w:rPr>
          <w:rStyle w:val="03-bolditalic"/>
          <w:b/>
          <w:bCs/>
        </w:rPr>
        <w:t>ADE</w:t>
      </w:r>
      <w:r>
        <w:t>.</w:t>
      </w:r>
    </w:p>
    <w:p w:rsidR="00A778B5" w:rsidRDefault="00A778B5">
      <w:pPr>
        <w:pStyle w:val="06-Boxtext"/>
        <w:pBdr>
          <w:bottom w:val="none" w:sz="0" w:space="0" w:color="auto"/>
        </w:pBdr>
        <w:spacing w:before="40"/>
        <w:ind w:left="119"/>
      </w:pPr>
      <w:r>
        <w:rPr>
          <w:rStyle w:val="01-bold"/>
        </w:rPr>
        <w:t>Step 1</w:t>
      </w:r>
      <w:r>
        <w:tab/>
        <w:t xml:space="preserve">Determine a plan for proving the </w:t>
      </w:r>
      <w:r>
        <w:br/>
      </w:r>
      <w:r>
        <w:tab/>
      </w:r>
      <w:r>
        <w:tab/>
        <w:t>triangles similar.</w:t>
      </w:r>
    </w:p>
    <w:p w:rsidR="00A778B5" w:rsidRDefault="00A778B5">
      <w:pPr>
        <w:pStyle w:val="06-Boxtext"/>
        <w:pBdr>
          <w:bottom w:val="none" w:sz="0" w:space="0" w:color="auto"/>
        </w:pBdr>
        <w:spacing w:before="40"/>
        <w:ind w:left="119"/>
      </w:pPr>
      <w:r>
        <w:rPr>
          <w:rStyle w:val="16-MathPi6"/>
          <w:rFonts w:ascii="Arial" w:hAnsi="Arial"/>
        </w:rPr>
        <w:tab/>
      </w:r>
      <w:r>
        <w:rPr>
          <w:rStyle w:val="16-MathPi6"/>
          <w:rFonts w:ascii="Arial" w:hAnsi="Arial"/>
        </w:rPr>
        <w:tab/>
      </w:r>
      <w:proofErr w:type="gramStart"/>
      <w:r>
        <w:rPr>
          <w:rStyle w:val="16-MathPi6"/>
          <w:rFonts w:ascii="Symbol" w:hAnsi="Symbol"/>
        </w:rPr>
        <w:t></w:t>
      </w:r>
      <w:r>
        <w:rPr>
          <w:rStyle w:val="02-italic"/>
        </w:rPr>
        <w:t>A</w:t>
      </w:r>
      <w:r>
        <w:t xml:space="preserve">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</w:t>
      </w:r>
      <w:r>
        <w:t xml:space="preserve"> by the Reflexive Property.</w:t>
      </w:r>
      <w:proofErr w:type="gramEnd"/>
      <w:r>
        <w:t xml:space="preserve"> </w:t>
      </w:r>
      <w:proofErr w:type="gramStart"/>
      <w:r>
        <w:t xml:space="preserve">If </w:t>
      </w:r>
      <w:r>
        <w:rPr>
          <w:position w:val="-22"/>
        </w:rPr>
        <w:object w:dxaOrig="420" w:dyaOrig="580">
          <v:shape id="_x0000_i1035" type="#_x0000_t75" style="width:21pt;height:29.25pt" o:ole="">
            <v:imagedata r:id="rId31" o:title=""/>
          </v:shape>
          <o:OLEObject Type="Embed" ProgID="Equation.DSMT4" ShapeID="_x0000_i1035" DrawAspect="Content" ObjectID="_1456114204" r:id="rId32"/>
        </w:objec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br/>
      </w:r>
      <w:r>
        <w:tab/>
      </w:r>
      <w:r>
        <w:tab/>
      </w:r>
      <w:r>
        <w:rPr>
          <w:position w:val="-22"/>
        </w:rPr>
        <w:object w:dxaOrig="440" w:dyaOrig="580">
          <v:shape id="_x0000_i1036" type="#_x0000_t75" style="width:21.75pt;height:29.25pt" o:ole="">
            <v:imagedata r:id="rId33" o:title=""/>
          </v:shape>
          <o:OLEObject Type="Embed" ProgID="Equation.DSMT4" ShapeID="_x0000_i1036" DrawAspect="Content" ObjectID="_1456114205" r:id="rId34"/>
        </w:object>
      </w:r>
      <w:r>
        <w:t xml:space="preserve">, then the triangles are similar by SAS </w:t>
      </w:r>
      <w:r>
        <w:rPr>
          <w:rStyle w:val="13-MathPi3"/>
          <w:rFonts w:ascii="Symbol" w:hAnsi="Symbol"/>
        </w:rPr>
        <w:t></w:t>
      </w:r>
      <w:r>
        <w:t>.</w:t>
      </w:r>
      <w:proofErr w:type="gramEnd"/>
    </w:p>
    <w:p w:rsidR="00A778B5" w:rsidRDefault="00A778B5">
      <w:pPr>
        <w:pStyle w:val="06-Boxtext"/>
        <w:pBdr>
          <w:bottom w:val="none" w:sz="0" w:space="0" w:color="auto"/>
        </w:pBdr>
        <w:spacing w:before="40"/>
        <w:ind w:left="119"/>
      </w:pPr>
      <w:r>
        <w:rPr>
          <w:rStyle w:val="01-bold"/>
        </w:rPr>
        <w:t>Step 2</w:t>
      </w:r>
      <w:r>
        <w:tab/>
        <w:t xml:space="preserve">Use the Distance Formula to find </w:t>
      </w:r>
      <w:r>
        <w:br/>
      </w:r>
      <w:r>
        <w:tab/>
      </w:r>
      <w:r>
        <w:tab/>
        <w:t>the side lengths.</w: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1435"/>
          <w:tab w:val="left" w:pos="4326"/>
        </w:tabs>
        <w:spacing w:before="120"/>
        <w:ind w:left="119" w:firstLine="600"/>
      </w:pPr>
      <w:r>
        <w:rPr>
          <w:rStyle w:val="02-italic"/>
        </w:rPr>
        <w:tab/>
        <w:t>AB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position w:val="-14"/>
        </w:rPr>
        <w:object w:dxaOrig="1880" w:dyaOrig="480">
          <v:shape id="_x0000_i1037" type="#_x0000_t75" style="width:93.75pt;height:24pt" o:ole="">
            <v:imagedata r:id="rId35" o:title=""/>
          </v:shape>
          <o:OLEObject Type="Embed" ProgID="Equation.DSMT4" ShapeID="_x0000_i1037" DrawAspect="Content" ObjectID="_1456114206" r:id="rId36"/>
        </w:object>
      </w:r>
      <w:r>
        <w:tab/>
      </w:r>
      <w:r>
        <w:rPr>
          <w:rStyle w:val="02-italic"/>
        </w:rPr>
        <w:t>AC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position w:val="-14"/>
        </w:rPr>
        <w:object w:dxaOrig="1920" w:dyaOrig="480">
          <v:shape id="_x0000_i1038" type="#_x0000_t75" style="width:96pt;height:24pt" o:ole="">
            <v:imagedata r:id="rId37" o:title=""/>
          </v:shape>
          <o:OLEObject Type="Embed" ProgID="Equation.DSMT4" ShapeID="_x0000_i1038" DrawAspect="Content" ObjectID="_1456114207" r:id="rId38"/>
        </w:objec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1276"/>
          <w:tab w:val="left" w:pos="1769"/>
          <w:tab w:val="left" w:pos="4662"/>
        </w:tabs>
        <w:spacing w:before="120"/>
        <w:ind w:left="119"/>
      </w:pPr>
      <w:r>
        <w:rPr>
          <w:rStyle w:val="11-MathPi1"/>
          <w:rFonts w:ascii="Arial" w:hAnsi="Arial"/>
        </w:rPr>
        <w:tab/>
      </w:r>
      <w:r>
        <w:rPr>
          <w:rStyle w:val="11-MathPi1"/>
          <w:rFonts w:ascii="Arial" w:hAnsi="Arial"/>
        </w:rPr>
        <w:tab/>
      </w:r>
      <w:r>
        <w:rPr>
          <w:rStyle w:val="11-MathPi1"/>
          <w:rFonts w:ascii="Arial" w:hAnsi="Arial"/>
          <w:position w:val="-8"/>
        </w:rPr>
        <w:object w:dxaOrig="639" w:dyaOrig="340">
          <v:shape id="_x0000_i1039" type="#_x0000_t75" style="width:32.25pt;height:17.25pt" o:ole="">
            <v:imagedata r:id="rId39" o:title=""/>
          </v:shape>
          <o:OLEObject Type="Embed" ProgID="Equation.DSMT4" ShapeID="_x0000_i1039" DrawAspect="Content" ObjectID="_1456114208" r:id="rId40"/>
        </w:object>
      </w:r>
      <w:r>
        <w:tab/>
      </w:r>
      <w:r>
        <w:rPr>
          <w:position w:val="-8"/>
        </w:rPr>
        <w:object w:dxaOrig="1180" w:dyaOrig="340">
          <v:shape id="_x0000_i1040" type="#_x0000_t75" style="width:59.25pt;height:17.25pt" o:ole="">
            <v:imagedata r:id="rId41" o:title=""/>
          </v:shape>
          <o:OLEObject Type="Embed" ProgID="Equation.DSMT4" ShapeID="_x0000_i1040" DrawAspect="Content" ObjectID="_1456114209" r:id="rId42"/>
        </w:objec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1435"/>
          <w:tab w:val="left" w:pos="4326"/>
        </w:tabs>
        <w:spacing w:before="120"/>
        <w:ind w:left="119"/>
      </w:pPr>
      <w:r>
        <w:rPr>
          <w:rStyle w:val="02-italic"/>
        </w:rPr>
        <w:tab/>
        <w:t>AD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position w:val="-14"/>
        </w:rPr>
        <w:object w:dxaOrig="2000" w:dyaOrig="480">
          <v:shape id="_x0000_i1041" type="#_x0000_t75" style="width:99.75pt;height:24pt" o:ole="">
            <v:imagedata r:id="rId43" o:title=""/>
          </v:shape>
          <o:OLEObject Type="Embed" ProgID="Equation.DSMT4" ShapeID="_x0000_i1041" DrawAspect="Content" ObjectID="_1456114210" r:id="rId44"/>
        </w:object>
      </w:r>
      <w:r>
        <w:tab/>
      </w:r>
      <w:r>
        <w:rPr>
          <w:rStyle w:val="02-italic"/>
        </w:rPr>
        <w:t>AE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position w:val="-14"/>
        </w:rPr>
        <w:object w:dxaOrig="1920" w:dyaOrig="480">
          <v:shape id="_x0000_i1042" type="#_x0000_t75" style="width:96pt;height:24pt" o:ole="">
            <v:imagedata r:id="rId45" o:title=""/>
          </v:shape>
          <o:OLEObject Type="Embed" ProgID="Equation.DSMT4" ShapeID="_x0000_i1042" DrawAspect="Content" ObjectID="_1456114211" r:id="rId46"/>
        </w:objec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1418"/>
          <w:tab w:val="left" w:pos="1769"/>
          <w:tab w:val="left" w:pos="4662"/>
          <w:tab w:val="left" w:pos="4690"/>
        </w:tabs>
        <w:spacing w:before="120"/>
        <w:ind w:left="119"/>
      </w:pPr>
      <w:r>
        <w:rPr>
          <w:rStyle w:val="11-MathPi1"/>
          <w:rFonts w:ascii="Arial" w:hAnsi="Arial"/>
        </w:rPr>
        <w:tab/>
      </w:r>
      <w:r>
        <w:rPr>
          <w:rStyle w:val="11-MathPi1"/>
          <w:rFonts w:ascii="Arial" w:hAnsi="Arial"/>
        </w:rPr>
        <w:tab/>
      </w:r>
      <w:r>
        <w:rPr>
          <w:rStyle w:val="11-MathPi1"/>
          <w:rFonts w:ascii="Arial" w:hAnsi="Arial"/>
          <w:position w:val="-8"/>
        </w:rPr>
        <w:object w:dxaOrig="1400" w:dyaOrig="340">
          <v:shape id="_x0000_i1043" type="#_x0000_t75" style="width:69.75pt;height:17.25pt" o:ole="">
            <v:imagedata r:id="rId47" o:title=""/>
          </v:shape>
          <o:OLEObject Type="Embed" ProgID="Equation.DSMT4" ShapeID="_x0000_i1043" DrawAspect="Content" ObjectID="_1456114212" r:id="rId48"/>
        </w:object>
      </w:r>
      <w:r>
        <w:t xml:space="preserve"> </w:t>
      </w:r>
      <w:r>
        <w:tab/>
      </w:r>
      <w:r>
        <w:rPr>
          <w:position w:val="-8"/>
        </w:rPr>
        <w:object w:dxaOrig="1300" w:dyaOrig="340">
          <v:shape id="_x0000_i1044" type="#_x0000_t75" style="width:65.25pt;height:17.25pt" o:ole="">
            <v:imagedata r:id="rId49" o:title=""/>
          </v:shape>
          <o:OLEObject Type="Embed" ProgID="Equation.DSMT4" ShapeID="_x0000_i1044" DrawAspect="Content" ObjectID="_1456114213" r:id="rId50"/>
        </w:object>
      </w:r>
    </w:p>
    <w:p w:rsidR="00A778B5" w:rsidRDefault="00A778B5">
      <w:pPr>
        <w:pStyle w:val="06-Boxtext"/>
        <w:pBdr>
          <w:bottom w:val="none" w:sz="0" w:space="0" w:color="auto"/>
        </w:pBdr>
        <w:spacing w:before="40"/>
        <w:ind w:left="119"/>
      </w:pPr>
      <w:r>
        <w:rPr>
          <w:rStyle w:val="01-bold"/>
        </w:rPr>
        <w:t>Step 3</w:t>
      </w:r>
      <w:r>
        <w:tab/>
        <w:t xml:space="preserve">Compare the corresponding sides to determine whether they </w:t>
      </w:r>
      <w:r>
        <w:br/>
      </w:r>
      <w:r>
        <w:tab/>
      </w:r>
      <w:r>
        <w:tab/>
        <w:t>are proportional.</w: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1372"/>
        </w:tabs>
        <w:spacing w:before="120"/>
        <w:ind w:left="119"/>
      </w:pPr>
      <w:r>
        <w:tab/>
      </w:r>
      <w:r>
        <w:rPr>
          <w:position w:val="-26"/>
        </w:rPr>
        <w:object w:dxaOrig="1600" w:dyaOrig="660">
          <v:shape id="_x0000_i1045" type="#_x0000_t75" style="width:80.25pt;height:33pt" o:ole="">
            <v:imagedata r:id="rId51" o:title=""/>
          </v:shape>
          <o:OLEObject Type="Embed" ProgID="Equation.DSMT4" ShapeID="_x0000_i1045" DrawAspect="Content" ObjectID="_1456114214" r:id="rId52"/>
        </w:object>
      </w:r>
    </w:p>
    <w:p w:rsidR="00A778B5" w:rsidRDefault="00A778B5">
      <w:pPr>
        <w:pStyle w:val="06-Boxtext"/>
        <w:pBdr>
          <w:bottom w:val="none" w:sz="0" w:space="0" w:color="auto"/>
        </w:pBdr>
        <w:tabs>
          <w:tab w:val="left" w:pos="1372"/>
        </w:tabs>
        <w:spacing w:before="120"/>
        <w:ind w:left="119"/>
      </w:pPr>
      <w:r>
        <w:tab/>
      </w:r>
      <w:r>
        <w:rPr>
          <w:position w:val="-26"/>
        </w:rPr>
        <w:object w:dxaOrig="1500" w:dyaOrig="660">
          <v:shape id="_x0000_i1046" type="#_x0000_t75" style="width:75pt;height:33pt" o:ole="">
            <v:imagedata r:id="rId53" o:title=""/>
          </v:shape>
          <o:OLEObject Type="Embed" ProgID="Equation.DSMT4" ShapeID="_x0000_i1046" DrawAspect="Content" ObjectID="_1456114215" r:id="rId54"/>
        </w:object>
      </w:r>
    </w:p>
    <w:p w:rsidR="00A778B5" w:rsidRDefault="00A778B5">
      <w:pPr>
        <w:pStyle w:val="06-Boxtext"/>
        <w:spacing w:before="120"/>
        <w:ind w:left="119"/>
      </w:pPr>
      <w:r>
        <w:t xml:space="preserve">The similarity ratio </w:t>
      </w:r>
      <w:proofErr w:type="gramStart"/>
      <w:r>
        <w:t xml:space="preserve">is </w:t>
      </w:r>
      <w:proofErr w:type="gramEnd"/>
      <w:r>
        <w:rPr>
          <w:position w:val="-22"/>
        </w:rPr>
        <w:object w:dxaOrig="220" w:dyaOrig="580">
          <v:shape id="_x0000_i1047" type="#_x0000_t75" style="width:11.25pt;height:29.25pt" o:ole="">
            <v:imagedata r:id="rId55" o:title=""/>
          </v:shape>
          <o:OLEObject Type="Embed" ProgID="Equation.DSMT4" ShapeID="_x0000_i1047" DrawAspect="Content" ObjectID="_1456114216" r:id="rId56"/>
        </w:object>
      </w:r>
      <w:r>
        <w:t xml:space="preserve">, and </w:t>
      </w:r>
      <w:r>
        <w:rPr>
          <w:position w:val="-22"/>
        </w:rPr>
        <w:object w:dxaOrig="1020" w:dyaOrig="580">
          <v:shape id="_x0000_i1048" type="#_x0000_t75" style="width:51pt;height:29.25pt" o:ole="">
            <v:imagedata r:id="rId57" o:title=""/>
          </v:shape>
          <o:OLEObject Type="Embed" ProgID="Equation.DSMT4" ShapeID="_x0000_i1048" DrawAspect="Content" ObjectID="_1456114217" r:id="rId58"/>
        </w:object>
      </w:r>
      <w:r>
        <w:t xml:space="preserve">. </w:t>
      </w:r>
      <w:proofErr w:type="gramStart"/>
      <w:r>
        <w:t xml:space="preserve">So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ABC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ADE</w:t>
      </w:r>
      <w:r>
        <w:t xml:space="preserve"> by SAS </w:t>
      </w:r>
      <w:r>
        <w:rPr>
          <w:rStyle w:val="13-MathPi3"/>
          <w:rFonts w:ascii="Symbol" w:hAnsi="Symbol"/>
        </w:rPr>
        <w:t></w:t>
      </w:r>
      <w:r>
        <w:t>.</w:t>
      </w:r>
      <w:proofErr w:type="gramEnd"/>
    </w:p>
    <w:p w:rsidR="00A778B5" w:rsidRDefault="00A778B5">
      <w:pPr>
        <w:pStyle w:val="30-NumQ-2TABcol"/>
        <w:spacing w:before="200"/>
      </w:pPr>
      <w:r>
        <w:tab/>
        <w:t>5.</w:t>
      </w:r>
      <w:r>
        <w:tab/>
        <w:t xml:space="preserve">Prove that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FGH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FLM</w:t>
      </w:r>
      <w:r>
        <w:t>.</w:t>
      </w:r>
      <w:r>
        <w:tab/>
      </w:r>
      <w:r>
        <w:rPr>
          <w:rStyle w:val="01-bold"/>
          <w:b w:val="0"/>
          <w:bCs w:val="0"/>
        </w:rPr>
        <w:t>6.</w:t>
      </w:r>
      <w:r>
        <w:tab/>
        <w:t xml:space="preserve">Prove that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QRS</w:t>
      </w:r>
      <w:r>
        <w:t xml:space="preserve"> </w:t>
      </w:r>
      <w:r>
        <w:rPr>
          <w:rStyle w:val="13-MathPi3"/>
          <w:rFonts w:ascii="Symbol" w:hAnsi="Symbol"/>
        </w:rPr>
        <w:t></w:t>
      </w:r>
      <w:r>
        <w:t xml:space="preserve"> </w:t>
      </w:r>
      <w:r>
        <w:rPr>
          <w:rStyle w:val="16-MathPi6"/>
          <w:rFonts w:ascii="Wingdings 3" w:hAnsi="Wingdings 3"/>
        </w:rPr>
        <w:t></w:t>
      </w:r>
      <w:r>
        <w:rPr>
          <w:rStyle w:val="02-italic"/>
        </w:rPr>
        <w:t>TUV</w:t>
      </w:r>
      <w:r>
        <w:t>.</w:t>
      </w:r>
    </w:p>
    <w:p w:rsidR="00A778B5" w:rsidRDefault="00A778B5">
      <w:pPr>
        <w:pStyle w:val="30-NumQ-2TABcol"/>
      </w:pPr>
      <w:r>
        <w:tab/>
      </w:r>
      <w:r>
        <w:tab/>
      </w:r>
      <w:r w:rsidR="007D3716">
        <w:rPr>
          <w:noProof/>
        </w:rPr>
        <w:drawing>
          <wp:inline distT="0" distB="0" distL="0" distR="0">
            <wp:extent cx="2114550" cy="1782074"/>
            <wp:effectExtent l="0" t="0" r="0" b="8890"/>
            <wp:docPr id="25" name="Picture 25" descr="Go07an_0706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0706rete_0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8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7D3716">
        <w:rPr>
          <w:noProof/>
        </w:rPr>
        <w:drawing>
          <wp:inline distT="0" distB="0" distL="0" distR="0">
            <wp:extent cx="2133600" cy="1789043"/>
            <wp:effectExtent l="0" t="0" r="0" b="1905"/>
            <wp:docPr id="26" name="Picture 26" descr="Go07an_0706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o07an_0706rete_0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8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8B5" w:rsidRDefault="00A778B5">
      <w:pPr>
        <w:pStyle w:val="31-WOR-2TABcol"/>
        <w:spacing w:line="440" w:lineRule="atLeast"/>
      </w:pPr>
      <w:r>
        <w:tab/>
      </w:r>
      <w:r>
        <w:tab/>
      </w:r>
      <w:r>
        <w:tab/>
      </w:r>
    </w:p>
    <w:p w:rsidR="00A778B5" w:rsidRDefault="00A778B5">
      <w:pPr>
        <w:pStyle w:val="31-WOR-2TABcol"/>
        <w:spacing w:line="440" w:lineRule="atLeast"/>
      </w:pPr>
      <w:r>
        <w:tab/>
      </w:r>
      <w:r>
        <w:tab/>
      </w:r>
      <w:r>
        <w:tab/>
      </w:r>
    </w:p>
    <w:p w:rsidR="00A778B5" w:rsidRPr="00D03C3A" w:rsidRDefault="00A778B5" w:rsidP="007D7DEC">
      <w:pPr>
        <w:pStyle w:val="31-WOR-2TABcol"/>
        <w:spacing w:line="440" w:lineRule="atLeast"/>
      </w:pPr>
      <w:r>
        <w:tab/>
      </w:r>
      <w:r>
        <w:tab/>
      </w:r>
      <w:r>
        <w:tab/>
      </w:r>
    </w:p>
    <w:sectPr w:rsidR="00A778B5" w:rsidRPr="00D03C3A" w:rsidSect="007D7DEC">
      <w:headerReference w:type="first" r:id="rId61"/>
      <w:footerReference w:type="first" r:id="rId62"/>
      <w:footnotePr>
        <w:numRestart w:val="eachSect"/>
      </w:footnotePr>
      <w:type w:val="continuous"/>
      <w:pgSz w:w="12242" w:h="15842" w:code="1"/>
      <w:pgMar w:top="1100" w:right="1440" w:bottom="1077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7B" w:rsidRDefault="00E4057B">
      <w:r>
        <w:separator/>
      </w:r>
    </w:p>
  </w:endnote>
  <w:endnote w:type="continuationSeparator" w:id="0">
    <w:p w:rsidR="00E4057B" w:rsidRDefault="00E4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 w:rsidP="00B9241E">
    <w:pPr>
      <w:pStyle w:val="91-footercopyright"/>
    </w:pPr>
    <w:r>
      <w:t xml:space="preserve">Original content Copyright © by Holt McDougal. Additions and changes to the original content are the responsibility of the instructor. </w:t>
    </w:r>
  </w:p>
  <w:p w:rsidR="00B468A0" w:rsidRDefault="00B468A0" w:rsidP="00B9241E">
    <w:pPr>
      <w:pStyle w:val="92-footer"/>
    </w:pPr>
    <w:r>
      <w:tab/>
      <w:t>4-1A</w:t>
    </w:r>
    <w:r>
      <w:tab/>
      <w:t>Holt Geometry</w:t>
    </w:r>
  </w:p>
  <w:p w:rsidR="00B468A0" w:rsidRDefault="00B46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7B" w:rsidRDefault="00E4057B">
      <w:r>
        <w:separator/>
      </w:r>
    </w:p>
  </w:footnote>
  <w:footnote w:type="continuationSeparator" w:id="0">
    <w:p w:rsidR="00E4057B" w:rsidRDefault="00E40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 w:rsidP="00B9241E">
    <w:pPr>
      <w:pStyle w:val="90-NameDateline"/>
    </w:pPr>
    <w:r>
      <w:t>Name</w:t>
    </w:r>
    <w:r>
      <w:tab/>
      <w:t xml:space="preserve"> Date</w:t>
    </w:r>
    <w:r>
      <w:tab/>
      <w:t xml:space="preserve"> Class</w:t>
    </w:r>
    <w:r>
      <w:tab/>
    </w:r>
  </w:p>
  <w:p w:rsidR="00B468A0" w:rsidRDefault="00B468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282F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FEB6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0492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C2D9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7219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66FF3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6E12F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08AE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B83C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484E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9/2009 1:07:32 PM"/>
  </w:docVars>
  <w:rsids>
    <w:rsidRoot w:val="000D0B87"/>
    <w:rsid w:val="00023449"/>
    <w:rsid w:val="00057281"/>
    <w:rsid w:val="000813A5"/>
    <w:rsid w:val="000C4058"/>
    <w:rsid w:val="000C4882"/>
    <w:rsid w:val="000C75C2"/>
    <w:rsid w:val="000D0B87"/>
    <w:rsid w:val="000E561B"/>
    <w:rsid w:val="00107A1B"/>
    <w:rsid w:val="00134C1F"/>
    <w:rsid w:val="00151274"/>
    <w:rsid w:val="00176CF6"/>
    <w:rsid w:val="001A5FD8"/>
    <w:rsid w:val="001B5712"/>
    <w:rsid w:val="001E4A6B"/>
    <w:rsid w:val="001E643B"/>
    <w:rsid w:val="001F38FD"/>
    <w:rsid w:val="002E2CD6"/>
    <w:rsid w:val="002F1AB6"/>
    <w:rsid w:val="00301FD8"/>
    <w:rsid w:val="00335031"/>
    <w:rsid w:val="003577E8"/>
    <w:rsid w:val="003E372E"/>
    <w:rsid w:val="003E49C7"/>
    <w:rsid w:val="003E6BE7"/>
    <w:rsid w:val="00402460"/>
    <w:rsid w:val="004128A0"/>
    <w:rsid w:val="004242D0"/>
    <w:rsid w:val="0045220A"/>
    <w:rsid w:val="004568BC"/>
    <w:rsid w:val="004926FB"/>
    <w:rsid w:val="004A6922"/>
    <w:rsid w:val="004C55EA"/>
    <w:rsid w:val="004E3197"/>
    <w:rsid w:val="00547C4B"/>
    <w:rsid w:val="00607D61"/>
    <w:rsid w:val="006620FC"/>
    <w:rsid w:val="00663D34"/>
    <w:rsid w:val="006838AC"/>
    <w:rsid w:val="006C18C0"/>
    <w:rsid w:val="006D5547"/>
    <w:rsid w:val="00757C06"/>
    <w:rsid w:val="007B1D47"/>
    <w:rsid w:val="007D3716"/>
    <w:rsid w:val="007D7DEC"/>
    <w:rsid w:val="007E482A"/>
    <w:rsid w:val="00813762"/>
    <w:rsid w:val="008177A2"/>
    <w:rsid w:val="00841BCA"/>
    <w:rsid w:val="0088789B"/>
    <w:rsid w:val="008C7F98"/>
    <w:rsid w:val="008E1F03"/>
    <w:rsid w:val="00940A95"/>
    <w:rsid w:val="009A0DBE"/>
    <w:rsid w:val="009B4BC5"/>
    <w:rsid w:val="00A0713F"/>
    <w:rsid w:val="00A1566F"/>
    <w:rsid w:val="00A307C1"/>
    <w:rsid w:val="00A778B5"/>
    <w:rsid w:val="00B01475"/>
    <w:rsid w:val="00B4385A"/>
    <w:rsid w:val="00B468A0"/>
    <w:rsid w:val="00B91E40"/>
    <w:rsid w:val="00B9241E"/>
    <w:rsid w:val="00C31624"/>
    <w:rsid w:val="00D03C3A"/>
    <w:rsid w:val="00D1681F"/>
    <w:rsid w:val="00D25848"/>
    <w:rsid w:val="00D5715C"/>
    <w:rsid w:val="00DA0A79"/>
    <w:rsid w:val="00DA67A5"/>
    <w:rsid w:val="00DC10D5"/>
    <w:rsid w:val="00DF5B70"/>
    <w:rsid w:val="00E1274C"/>
    <w:rsid w:val="00E4057B"/>
    <w:rsid w:val="00E61977"/>
    <w:rsid w:val="00E83A70"/>
    <w:rsid w:val="00E915A5"/>
    <w:rsid w:val="00EA323A"/>
    <w:rsid w:val="00F01CCE"/>
    <w:rsid w:val="00F03EEC"/>
    <w:rsid w:val="00F22971"/>
    <w:rsid w:val="00F27BDF"/>
    <w:rsid w:val="00F328AB"/>
    <w:rsid w:val="00F5672E"/>
    <w:rsid w:val="00F64DA4"/>
    <w:rsid w:val="00F8092D"/>
    <w:rsid w:val="00F95B09"/>
    <w:rsid w:val="00FB7F56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16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-MultipleChoiceAns">
    <w:name w:val="40 - Multiple Choice Ans"/>
    <w:basedOn w:val="22-LetteredQuestion"/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link w:val="60a-AKNumLetQuesChar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4128A0"/>
  </w:style>
  <w:style w:type="character" w:customStyle="1" w:styleId="HeaderChar">
    <w:name w:val="Header Char"/>
    <w:link w:val="Header"/>
    <w:rsid w:val="00B4385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B4385A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D03C3A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D03C3A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D03C3A"/>
    <w:rPr>
      <w:rFonts w:ascii="Arial" w:hAnsi="Arial" w:cs="Arial"/>
      <w:sz w:val="22"/>
      <w:szCs w:val="22"/>
    </w:rPr>
  </w:style>
  <w:style w:type="character" w:customStyle="1" w:styleId="60a-AKNumLetQuesChar">
    <w:name w:val="60a- AK Num Let Ques Char"/>
    <w:link w:val="60a-AKNumLetQues"/>
    <w:rsid w:val="00D03C3A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D7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-MultipleChoiceAns">
    <w:name w:val="40 - Multiple Choice Ans"/>
    <w:basedOn w:val="22-LetteredQuestion"/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link w:val="60a-AKNumLetQuesChar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4128A0"/>
  </w:style>
  <w:style w:type="character" w:customStyle="1" w:styleId="HeaderChar">
    <w:name w:val="Header Char"/>
    <w:link w:val="Header"/>
    <w:rsid w:val="00B4385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B4385A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D03C3A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D03C3A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D03C3A"/>
    <w:rPr>
      <w:rFonts w:ascii="Arial" w:hAnsi="Arial" w:cs="Arial"/>
      <w:sz w:val="22"/>
      <w:szCs w:val="22"/>
    </w:rPr>
  </w:style>
  <w:style w:type="character" w:customStyle="1" w:styleId="60a-AKNumLetQuesChar">
    <w:name w:val="60a- AK Num Let Ques Char"/>
    <w:link w:val="60a-AKNumLetQues"/>
    <w:rsid w:val="00D03C3A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D7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image" Target="media/image12.jpeg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jpeg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9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jpeg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24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jpeg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3</cp:revision>
  <cp:lastPrinted>2011-05-11T20:27:00Z</cp:lastPrinted>
  <dcterms:created xsi:type="dcterms:W3CDTF">2014-03-12T11:18:00Z</dcterms:created>
  <dcterms:modified xsi:type="dcterms:W3CDTF">2014-03-12T11:19:00Z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