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E4" w:rsidRPr="00530E89" w:rsidRDefault="00B845E4" w:rsidP="00241353">
      <w:pPr>
        <w:pStyle w:val="95b-LessonTitleB"/>
        <w:ind w:left="0"/>
        <w:rPr>
          <w:sz w:val="28"/>
        </w:rPr>
      </w:pPr>
      <w:r w:rsidRPr="00241353">
        <w:rPr>
          <w:sz w:val="36"/>
        </w:rPr>
        <w:t>Solving Compound Inequalities</w:t>
      </w:r>
      <w:r w:rsidR="00530E89">
        <w:rPr>
          <w:sz w:val="28"/>
        </w:rPr>
        <w:tab/>
        <w:t>pg. 50</w:t>
      </w:r>
    </w:p>
    <w:p w:rsidR="00B845E4" w:rsidRDefault="00B845E4" w:rsidP="00B845E4">
      <w:pPr>
        <w:pStyle w:val="06-Boxtext"/>
      </w:pPr>
      <w:r>
        <w:t xml:space="preserve">Compound inequalities using AND require you to find solutions so that two inequalities will be satisfied at the same time. </w:t>
      </w:r>
    </w:p>
    <w:p w:rsidR="00B845E4" w:rsidRDefault="00B845E4" w:rsidP="00B845E4">
      <w:pPr>
        <w:pStyle w:val="05-Boxdirections"/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 and graph the solutions.</w:t>
      </w:r>
    </w:p>
    <w:p w:rsidR="00B845E4" w:rsidRDefault="00B845E4" w:rsidP="00B845E4">
      <w:pPr>
        <w:pStyle w:val="06-Boxtext"/>
      </w:pPr>
      <w:r>
        <w:t xml:space="preserve">The two inequalities are: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AND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B845E4" w:rsidRDefault="00B845E4" w:rsidP="00B845E4">
      <w:pPr>
        <w:pStyle w:val="06-Boxtext"/>
        <w:tabs>
          <w:tab w:val="right" w:pos="6240"/>
        </w:tabs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3.</w:t>
      </w:r>
      <w:r>
        <w:tab/>
        <w:t xml:space="preserve">Solve x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B845E4" w:rsidRDefault="00B845E4" w:rsidP="00B845E4">
      <w:pPr>
        <w:pStyle w:val="06-Boxtext"/>
        <w:tabs>
          <w:tab w:val="right" w:pos="6240"/>
        </w:tabs>
      </w:pPr>
    </w:p>
    <w:p w:rsidR="00B845E4" w:rsidRDefault="00B845E4" w:rsidP="00B845E4">
      <w:pPr>
        <w:pStyle w:val="06-Boxtext"/>
        <w:tabs>
          <w:tab w:val="right" w:pos="6240"/>
        </w:tabs>
      </w:pPr>
      <w:r>
        <w:t xml:space="preserve">         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tab/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</w:t>
      </w:r>
    </w:p>
    <w:p w:rsidR="00B845E4" w:rsidRDefault="00B845E4" w:rsidP="00B845E4">
      <w:pPr>
        <w:pStyle w:val="06-Boxtext"/>
        <w:tabs>
          <w:tab w:val="right" w:pos="6240"/>
        </w:tabs>
      </w:pPr>
    </w:p>
    <w:p w:rsidR="00B845E4" w:rsidRDefault="00241353" w:rsidP="00B845E4">
      <w:pPr>
        <w:pStyle w:val="06-Boxtext"/>
        <w:tabs>
          <w:tab w:val="right" w:pos="6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215900</wp:posOffset>
                </wp:positionV>
                <wp:extent cx="253365" cy="0"/>
                <wp:effectExtent l="5715" t="6350" r="7620" b="12700"/>
                <wp:wrapNone/>
                <wp:docPr id="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17pt" to="318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58Ew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207645</wp:posOffset>
                </wp:positionV>
                <wp:extent cx="274955" cy="0"/>
                <wp:effectExtent l="5715" t="7620" r="5080" b="11430"/>
                <wp:wrapNone/>
                <wp:docPr id="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2pt,16.35pt" to="289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M3FAIAACk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207645</wp:posOffset>
                </wp:positionV>
                <wp:extent cx="346710" cy="0"/>
                <wp:effectExtent l="10795" t="7620" r="13970" b="11430"/>
                <wp:wrapNone/>
                <wp:docPr id="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16.35pt" to="80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k+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199390</wp:posOffset>
                </wp:positionV>
                <wp:extent cx="274955" cy="0"/>
                <wp:effectExtent l="10795" t="8890" r="9525" b="10160"/>
                <wp:wrapNone/>
                <wp:docPr id="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15.7pt" to="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Y7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" strokeweight=".5pt"/>
            </w:pict>
          </mc:Fallback>
        </mc:AlternateContent>
      </w:r>
      <w:r w:rsidR="00B845E4">
        <w:t xml:space="preserve">        </w:t>
      </w:r>
      <w:r w:rsidR="00B845E4">
        <w:rPr>
          <w:rFonts w:ascii="Symbol" w:hAnsi="Symbol"/>
        </w:rPr>
        <w:sym w:font="Symbol" w:char="F02D"/>
      </w:r>
      <w:proofErr w:type="gramStart"/>
      <w:r w:rsidR="00B845E4">
        <w:t xml:space="preserve">3        </w:t>
      </w:r>
      <w:r w:rsidR="00B845E4">
        <w:rPr>
          <w:rFonts w:ascii="Symbol" w:hAnsi="Symbol"/>
        </w:rPr>
        <w:sym w:font="Symbol" w:char="F02D"/>
      </w:r>
      <w:r w:rsidR="00B845E4">
        <w:t xml:space="preserve">3       </w:t>
      </w:r>
      <w:r w:rsidR="00B845E4">
        <w:rPr>
          <w:rStyle w:val="02-italic"/>
        </w:rPr>
        <w:t>Add</w:t>
      </w:r>
      <w:r w:rsidR="00B845E4">
        <w:t xml:space="preserve"> </w:t>
      </w:r>
      <w:r w:rsidR="00B845E4">
        <w:rPr>
          <w:rFonts w:ascii="Symbol" w:hAnsi="Symbol"/>
        </w:rPr>
        <w:sym w:font="Symbol" w:char="F02D"/>
      </w:r>
      <w:r w:rsidR="00B845E4">
        <w:rPr>
          <w:rStyle w:val="02-italic"/>
        </w:rPr>
        <w:t>3</w:t>
      </w:r>
      <w:r w:rsidR="00B845E4">
        <w:t xml:space="preserve"> </w:t>
      </w:r>
      <w:r w:rsidR="00B845E4">
        <w:rPr>
          <w:rStyle w:val="02-italic"/>
        </w:rPr>
        <w:t>to both sides.</w:t>
      </w:r>
      <w:proofErr w:type="gramEnd"/>
      <w:r w:rsidR="00B845E4">
        <w:tab/>
        <w:t xml:space="preserve"> </w:t>
      </w:r>
      <w:r w:rsidR="00B845E4">
        <w:rPr>
          <w:rFonts w:ascii="Symbol" w:hAnsi="Symbol"/>
        </w:rPr>
        <w:sym w:font="Symbol" w:char="F02D"/>
      </w:r>
      <w:proofErr w:type="gramStart"/>
      <w:r w:rsidR="00B845E4">
        <w:t xml:space="preserve">3   </w:t>
      </w:r>
      <w:r w:rsidR="00B845E4">
        <w:rPr>
          <w:rFonts w:ascii="Symbol" w:hAnsi="Symbol"/>
        </w:rPr>
        <w:sym w:font="Symbol" w:char="F02D"/>
      </w:r>
      <w:r w:rsidR="00B845E4">
        <w:t xml:space="preserve">3 </w:t>
      </w:r>
      <w:r w:rsidR="00B845E4">
        <w:tab/>
        <w:t xml:space="preserve">     </w:t>
      </w:r>
      <w:r w:rsidR="00B845E4">
        <w:rPr>
          <w:rStyle w:val="02-italic"/>
        </w:rPr>
        <w:t xml:space="preserve">Add </w:t>
      </w:r>
      <w:r w:rsidR="00B845E4">
        <w:rPr>
          <w:rFonts w:ascii="Symbol" w:hAnsi="Symbol"/>
        </w:rPr>
        <w:sym w:font="Symbol" w:char="F02D"/>
      </w:r>
      <w:r w:rsidR="00B845E4">
        <w:rPr>
          <w:rStyle w:val="02-italic"/>
        </w:rPr>
        <w:t>3</w:t>
      </w:r>
      <w:r w:rsidR="00B845E4">
        <w:t xml:space="preserve"> </w:t>
      </w:r>
      <w:r w:rsidR="00B845E4">
        <w:rPr>
          <w:rStyle w:val="02-italic"/>
        </w:rPr>
        <w:t>to both sides.</w:t>
      </w:r>
      <w:proofErr w:type="gramEnd"/>
    </w:p>
    <w:p w:rsidR="00B845E4" w:rsidRDefault="00B845E4" w:rsidP="00B845E4">
      <w:pPr>
        <w:pStyle w:val="06-Boxtext"/>
        <w:tabs>
          <w:tab w:val="right" w:pos="6240"/>
        </w:tabs>
      </w:pPr>
    </w:p>
    <w:p w:rsidR="00B845E4" w:rsidRDefault="00B845E4" w:rsidP="00B845E4">
      <w:pPr>
        <w:pStyle w:val="06-Boxtext"/>
        <w:tabs>
          <w:tab w:val="right" w:pos="6240"/>
        </w:tabs>
      </w:pPr>
      <w:r>
        <w:t xml:space="preserve">       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rPr>
          <w:rStyle w:val="02-italic"/>
        </w:rPr>
        <w:tab/>
      </w:r>
      <w:proofErr w:type="spellStart"/>
      <w:r>
        <w:rPr>
          <w:rStyle w:val="02-italic"/>
        </w:rPr>
        <w:t>x</w:t>
      </w:r>
      <w:proofErr w:type="spellEnd"/>
      <w:r>
        <w:t xml:space="preserve"> </w:t>
      </w:r>
      <w:r>
        <w:rPr>
          <w:rFonts w:ascii="Symbol" w:hAnsi="Symbol"/>
        </w:rPr>
        <w:sym w:font="Symbol" w:char="F0A3"/>
      </w:r>
      <w:r>
        <w:t xml:space="preserve"> 2</w:t>
      </w:r>
    </w:p>
    <w:p w:rsidR="00B845E4" w:rsidRDefault="00B845E4" w:rsidP="00B845E4">
      <w:pPr>
        <w:pStyle w:val="06-Boxtext"/>
      </w:pPr>
    </w:p>
    <w:p w:rsidR="00B845E4" w:rsidRDefault="00241353" w:rsidP="00B845E4">
      <w:pPr>
        <w:pStyle w:val="06-Boxtext"/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133350</wp:posOffset>
            </wp:positionV>
            <wp:extent cx="2875280" cy="965835"/>
            <wp:effectExtent l="0" t="0" r="1270" b="5715"/>
            <wp:wrapNone/>
            <wp:docPr id="178" name="Picture 178" descr="A1_RET_C03l06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A1_RET_C03l06_01_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845E4">
        <w:t xml:space="preserve">Graph </w:t>
      </w:r>
      <w:r w:rsidR="00B845E4">
        <w:rPr>
          <w:rStyle w:val="02-italic"/>
        </w:rPr>
        <w:t>x</w:t>
      </w:r>
      <w:r w:rsidR="00B845E4">
        <w:t xml:space="preserve"> &gt; </w:t>
      </w:r>
      <w:r w:rsidR="00B845E4">
        <w:sym w:font="Symbol" w:char="F02D"/>
      </w:r>
      <w:r w:rsidR="00B845E4">
        <w:t>1.</w:t>
      </w:r>
      <w:proofErr w:type="gramEnd"/>
    </w:p>
    <w:p w:rsidR="00B845E4" w:rsidRDefault="00241353" w:rsidP="00B845E4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</wp:posOffset>
                </wp:positionV>
                <wp:extent cx="1616075" cy="609600"/>
                <wp:effectExtent l="1219200" t="12700" r="31750" b="44450"/>
                <wp:wrapNone/>
                <wp:docPr id="4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609600"/>
                        </a:xfrm>
                        <a:prstGeom prst="wedgeRectCallout">
                          <a:avLst>
                            <a:gd name="adj1" fmla="val -120296"/>
                            <a:gd name="adj2" fmla="val 4239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845E4" w:rsidRDefault="00B845E4" w:rsidP="00B845E4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overlapping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AND</w:t>
                            </w:r>
                            <w:r>
                              <w:t xml:space="preserve">. </w:t>
                            </w:r>
                          </w:p>
                          <w:p w:rsidR="00B845E4" w:rsidRDefault="00B845E4" w:rsidP="00B845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3" o:spid="_x0000_s1026" type="#_x0000_t61" style="position:absolute;left:0;text-align:left;margin-left:339pt;margin-top:4pt;width:127.25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" adj="-15184,19958" strokeweight=".5pt">
                <v:shadow on="t" offset=",3pt"/>
                <v:textbox>
                  <w:txbxContent>
                    <w:p w:rsidR="00B845E4" w:rsidRDefault="00B845E4" w:rsidP="00B845E4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overlapping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AND</w:t>
                      </w:r>
                      <w:r>
                        <w:t xml:space="preserve">. </w:t>
                      </w:r>
                    </w:p>
                    <w:p w:rsidR="00B845E4" w:rsidRDefault="00B845E4" w:rsidP="00B845E4"/>
                  </w:txbxContent>
                </v:textbox>
              </v:shape>
            </w:pict>
          </mc:Fallback>
        </mc:AlternateContent>
      </w:r>
    </w:p>
    <w:p w:rsidR="00B845E4" w:rsidRDefault="00B845E4" w:rsidP="00B845E4">
      <w:pPr>
        <w:pStyle w:val="06-Boxtext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</w:p>
    <w:p w:rsidR="00B845E4" w:rsidRDefault="00B845E4" w:rsidP="00B845E4">
      <w:pPr>
        <w:pStyle w:val="06-Boxtext"/>
      </w:pPr>
    </w:p>
    <w:p w:rsidR="00B845E4" w:rsidRDefault="00B845E4" w:rsidP="00B845E4">
      <w:pPr>
        <w:pStyle w:val="06-Boxtext"/>
      </w:pPr>
      <w:proofErr w:type="gramStart"/>
      <w:r>
        <w:t xml:space="preserve">Graph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  <w:proofErr w:type="gramEnd"/>
    </w:p>
    <w:p w:rsidR="00B845E4" w:rsidRDefault="00B845E4" w:rsidP="00B845E4">
      <w:pPr>
        <w:pStyle w:val="10-DirectionText"/>
      </w:pPr>
      <w:r>
        <w:t>Write the two inequalities that must be solved in order to solve each compound inequality.</w:t>
      </w:r>
    </w:p>
    <w:p w:rsidR="00B845E4" w:rsidRDefault="00B845E4" w:rsidP="00B845E4">
      <w:pPr>
        <w:pStyle w:val="20-NumQuestion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3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10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  <w:r>
        <w:t xml:space="preserve"> </w:t>
      </w:r>
    </w:p>
    <w:p w:rsidR="00241353" w:rsidRDefault="00B845E4" w:rsidP="00B845E4">
      <w:pPr>
        <w:pStyle w:val="20b-NumQuestion-1pabove"/>
      </w:pPr>
      <w:r>
        <w:tab/>
      </w:r>
    </w:p>
    <w:p w:rsidR="00B845E4" w:rsidRDefault="00B845E4" w:rsidP="00B845E4">
      <w:pPr>
        <w:pStyle w:val="20b-NumQuestion-1pabove"/>
      </w:pPr>
      <w:r>
        <w:t>2.</w:t>
      </w:r>
      <w:r>
        <w:tab/>
        <w:t xml:space="preserve">8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15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</w:p>
    <w:p w:rsidR="00241353" w:rsidRDefault="00241353" w:rsidP="00B845E4">
      <w:pPr>
        <w:pStyle w:val="20b-NumQuestion-1pabove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182245</wp:posOffset>
            </wp:positionV>
            <wp:extent cx="3234055" cy="1083945"/>
            <wp:effectExtent l="0" t="0" r="4445" b="1905"/>
            <wp:wrapNone/>
            <wp:docPr id="184" name="Picture 184" descr="A1_RET_C03l06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A1_RET_C03l06_07_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E4">
        <w:tab/>
      </w:r>
    </w:p>
    <w:p w:rsidR="00B845E4" w:rsidRDefault="00B845E4" w:rsidP="00B845E4">
      <w:pPr>
        <w:pStyle w:val="20b-NumQuestion-1pabove"/>
      </w:pPr>
      <w:r>
        <w:t>3.</w:t>
      </w:r>
      <w:r>
        <w:tab/>
        <w:t xml:space="preserve">Graph </w:t>
      </w:r>
      <w:r>
        <w:rPr>
          <w:rFonts w:ascii="Symbol" w:hAnsi="Symbol"/>
        </w:rP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w</w:t>
      </w:r>
      <w:r>
        <w:t xml:space="preserve"> &lt; 6 by graphing each </w:t>
      </w:r>
      <w:r>
        <w:br/>
        <w:t xml:space="preserve">inequality separately. Then graph the </w:t>
      </w:r>
      <w:r>
        <w:br/>
        <w:t>compound inequality.</w:t>
      </w:r>
    </w:p>
    <w:p w:rsidR="00B845E4" w:rsidRDefault="00B845E4" w:rsidP="00B845E4">
      <w:pPr>
        <w:pStyle w:val="20b-NumQuestion-1pabove"/>
      </w:pPr>
    </w:p>
    <w:p w:rsidR="00B845E4" w:rsidRDefault="00B845E4" w:rsidP="00B845E4">
      <w:pPr>
        <w:pStyle w:val="20b-NumQuestion-1pabove"/>
      </w:pPr>
    </w:p>
    <w:p w:rsidR="00B845E4" w:rsidRDefault="00B845E4" w:rsidP="00B845E4">
      <w:pPr>
        <w:pStyle w:val="10-DirectionText"/>
      </w:pPr>
      <w:r>
        <w:t>Solve each compound inequality and graph the solutions.</w:t>
      </w:r>
    </w:p>
    <w:p w:rsidR="00B845E4" w:rsidRDefault="00B845E4" w:rsidP="00B845E4">
      <w:pPr>
        <w:pStyle w:val="30-NumQ-2TABcol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5 &lt; 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 &lt; 0</w:t>
      </w: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>4 &lt;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sym w:font="Symbol" w:char="F0A3"/>
      </w:r>
      <w:r>
        <w:t xml:space="preserve"> 6</w:t>
      </w:r>
    </w:p>
    <w:p w:rsidR="00B845E4" w:rsidRDefault="00B845E4" w:rsidP="00B845E4">
      <w:pPr>
        <w:pStyle w:val="31-WOR-2TABcol"/>
      </w:pPr>
      <w:r>
        <w:tab/>
      </w:r>
      <w:r>
        <w:tab/>
      </w:r>
      <w:r>
        <w:tab/>
        <w:t xml:space="preserve"> </w:t>
      </w:r>
    </w:p>
    <w:p w:rsidR="00B845E4" w:rsidRDefault="00241353" w:rsidP="00B845E4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3334385</wp:posOffset>
            </wp:positionH>
            <wp:positionV relativeFrom="paragraph">
              <wp:posOffset>101600</wp:posOffset>
            </wp:positionV>
            <wp:extent cx="2575560" cy="241300"/>
            <wp:effectExtent l="0" t="0" r="0" b="6350"/>
            <wp:wrapNone/>
            <wp:docPr id="186" name="Picture 186" descr="A1_RET_C03l06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A1_RET_C03l06_09_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109855</wp:posOffset>
            </wp:positionV>
            <wp:extent cx="2709545" cy="254000"/>
            <wp:effectExtent l="0" t="0" r="0" b="0"/>
            <wp:wrapNone/>
            <wp:docPr id="185" name="Picture 185" descr="A1_RET_C03l06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A1_RET_C03l06_08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5E4" w:rsidRDefault="00B845E4" w:rsidP="00B845E4"/>
    <w:p w:rsidR="00B845E4" w:rsidRDefault="00B845E4" w:rsidP="00B845E4"/>
    <w:p w:rsidR="00B845E4" w:rsidRDefault="00B845E4" w:rsidP="00241353">
      <w:pPr>
        <w:pStyle w:val="95a-LessonTitleA"/>
        <w:ind w:left="0"/>
      </w:pPr>
      <w:bookmarkStart w:id="0" w:name="_GoBack"/>
      <w:bookmarkEnd w:id="0"/>
      <w:r>
        <w:lastRenderedPageBreak/>
        <w:t xml:space="preserve">Solving Compound Inequalities </w:t>
      </w:r>
      <w:r>
        <w:rPr>
          <w:rStyle w:val="A-9ptArial"/>
        </w:rPr>
        <w:t>continued</w:t>
      </w:r>
    </w:p>
    <w:p w:rsidR="00B845E4" w:rsidRDefault="00B845E4" w:rsidP="00B845E4">
      <w:pPr>
        <w:pStyle w:val="06-Boxtext"/>
      </w:pPr>
      <w:r>
        <w:t xml:space="preserve">Compound inequalities using OR require you to find solutions that satisfy </w:t>
      </w:r>
      <w:r>
        <w:br/>
        <w:t xml:space="preserve">either inequality.  </w:t>
      </w:r>
    </w:p>
    <w:p w:rsidR="00B845E4" w:rsidRDefault="00B845E4" w:rsidP="00B845E4">
      <w:pPr>
        <w:pStyle w:val="05-Boxdirections"/>
      </w:pPr>
      <w:r>
        <w:t>Solve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 and graph the solutions.</w:t>
      </w:r>
    </w:p>
    <w:p w:rsidR="00B845E4" w:rsidRDefault="00B845E4" w:rsidP="00B845E4">
      <w:pPr>
        <w:pStyle w:val="06-Boxtext"/>
      </w:pPr>
      <w:r>
        <w:t>The two inequalities are: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B845E4" w:rsidRDefault="00B845E4" w:rsidP="00B845E4">
      <w:pPr>
        <w:pStyle w:val="06-Boxtext"/>
        <w:tabs>
          <w:tab w:val="right" w:pos="6240"/>
        </w:tabs>
      </w:pPr>
      <w:r>
        <w:t>Solve 4</w:t>
      </w:r>
      <w:r>
        <w:rPr>
          <w:rStyle w:val="02-italic"/>
        </w:rPr>
        <w:t>x</w:t>
      </w:r>
      <w:r>
        <w:t xml:space="preserve"> &gt; 12.</w:t>
      </w:r>
      <w:r>
        <w:tab/>
        <w:t>Solve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B845E4" w:rsidRDefault="00B845E4" w:rsidP="00B845E4">
      <w:pPr>
        <w:pStyle w:val="06-Boxtext"/>
      </w:pPr>
      <w:r>
        <w:t xml:space="preserve">        </w:t>
      </w:r>
      <w:r w:rsidRPr="0028755E">
        <w:rPr>
          <w:position w:val="-20"/>
        </w:rPr>
        <w:object w:dxaOrig="8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27.75pt" o:ole="">
            <v:imagedata r:id="rId13" o:title=""/>
          </v:shape>
          <o:OLEObject Type="Embed" ProgID="Equation.DSMT4" ShapeID="_x0000_i1025" DrawAspect="Content" ObjectID="_1453520331" r:id="rId14"/>
        </w:object>
      </w:r>
      <w:r>
        <w:tab/>
      </w:r>
      <w:r>
        <w:rPr>
          <w:rStyle w:val="02-italic"/>
        </w:rPr>
        <w:t>Divide both sides by 4.</w:t>
      </w:r>
      <w:r>
        <w:tab/>
        <w:t xml:space="preserve">   </w:t>
      </w:r>
      <w:r w:rsidRPr="0028755E">
        <w:rPr>
          <w:position w:val="-20"/>
        </w:rPr>
        <w:object w:dxaOrig="940" w:dyaOrig="560">
          <v:shape id="_x0000_i1026" type="#_x0000_t75" style="width:47.25pt;height:27.75pt" o:ole="">
            <v:imagedata r:id="rId15" o:title=""/>
          </v:shape>
          <o:OLEObject Type="Embed" ProgID="Equation.DSMT4" ShapeID="_x0000_i1026" DrawAspect="Content" ObjectID="_1453520332" r:id="rId16"/>
        </w:object>
      </w:r>
      <w:r>
        <w:tab/>
        <w:t xml:space="preserve">    </w:t>
      </w:r>
      <w:r>
        <w:rPr>
          <w:rStyle w:val="02-italic"/>
        </w:rPr>
        <w:t>Divide both sides by 3.</w:t>
      </w:r>
    </w:p>
    <w:p w:rsidR="00B845E4" w:rsidRDefault="00B845E4" w:rsidP="00B845E4">
      <w:pPr>
        <w:pStyle w:val="06-Boxtext"/>
        <w:tabs>
          <w:tab w:val="right" w:pos="6036"/>
        </w:tabs>
      </w:pPr>
      <w:r>
        <w:rPr>
          <w:rStyle w:val="02-italic"/>
        </w:rPr>
        <w:t xml:space="preserve">            x</w:t>
      </w:r>
      <w:r>
        <w:t xml:space="preserve"> &gt; 3.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5</w:t>
      </w:r>
    </w:p>
    <w:p w:rsidR="00B845E4" w:rsidRDefault="00B845E4" w:rsidP="00B845E4">
      <w:pPr>
        <w:pStyle w:val="06-Boxtext"/>
      </w:pPr>
    </w:p>
    <w:p w:rsidR="00B845E4" w:rsidRDefault="00241353" w:rsidP="00B845E4">
      <w:pPr>
        <w:pStyle w:val="06-Boxtex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122555</wp:posOffset>
            </wp:positionV>
            <wp:extent cx="2738120" cy="920115"/>
            <wp:effectExtent l="0" t="0" r="5080" b="0"/>
            <wp:wrapNone/>
            <wp:docPr id="187" name="Picture 187" descr="A1_RET_C03l06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A1_RET_C03l06_04_A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E4">
        <w:t xml:space="preserve">Graph </w:t>
      </w:r>
      <w:r w:rsidR="00B845E4">
        <w:rPr>
          <w:rStyle w:val="02-italic"/>
        </w:rPr>
        <w:t>x</w:t>
      </w:r>
      <w:r w:rsidR="00B845E4">
        <w:t xml:space="preserve"> &gt; 3.</w:t>
      </w:r>
    </w:p>
    <w:p w:rsidR="00B845E4" w:rsidRDefault="00241353" w:rsidP="00B845E4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73025</wp:posOffset>
                </wp:positionV>
                <wp:extent cx="1270000" cy="821055"/>
                <wp:effectExtent l="209550" t="6350" r="25400" b="29845"/>
                <wp:wrapNone/>
                <wp:docPr id="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21055"/>
                        </a:xfrm>
                        <a:prstGeom prst="wedgeRectCallout">
                          <a:avLst>
                            <a:gd name="adj1" fmla="val -64750"/>
                            <a:gd name="adj2" fmla="val 1968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A5A5"/>
                          </a:outerShdw>
                        </a:effectLst>
                      </wps:spPr>
                      <wps:txbx>
                        <w:txbxContent>
                          <w:p w:rsidR="00B845E4" w:rsidRDefault="00B845E4" w:rsidP="00B845E4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both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OR</w:t>
                            </w:r>
                            <w:r>
                              <w:t>.</w:t>
                            </w:r>
                          </w:p>
                          <w:p w:rsidR="00B845E4" w:rsidRDefault="00B845E4" w:rsidP="00B845E4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63500" tIns="45720" rIns="635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27" type="#_x0000_t61" style="position:absolute;left:0;text-align:left;margin-left:5in;margin-top:5.75pt;width:100pt;height:6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" adj="-3186,15052" strokeweight=".5pt">
                <v:shadow on="t" color="#a5a5a5"/>
                <v:textbox inset="5pt,,5pt">
                  <w:txbxContent>
                    <w:p w:rsidR="00B845E4" w:rsidRDefault="00B845E4" w:rsidP="00B845E4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both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OR</w:t>
                      </w:r>
                      <w:r>
                        <w:t>.</w:t>
                      </w:r>
                    </w:p>
                    <w:p w:rsidR="00B845E4" w:rsidRDefault="00B845E4" w:rsidP="00B845E4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</w:p>
    <w:p w:rsidR="00B845E4" w:rsidRDefault="00B845E4" w:rsidP="00B845E4">
      <w:pPr>
        <w:pStyle w:val="06-Boxtext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sym w:font="Symbol" w:char="F02D"/>
      </w:r>
      <w:r>
        <w:t>5.</w:t>
      </w:r>
    </w:p>
    <w:p w:rsidR="00B845E4" w:rsidRDefault="00B845E4" w:rsidP="00B845E4">
      <w:pPr>
        <w:pStyle w:val="06-Boxtext"/>
      </w:pPr>
    </w:p>
    <w:p w:rsidR="00B845E4" w:rsidRDefault="00B845E4" w:rsidP="00B845E4">
      <w:pPr>
        <w:pStyle w:val="06-Boxtext"/>
      </w:pPr>
      <w:r>
        <w:t xml:space="preserve">Graph </w:t>
      </w:r>
      <w:r>
        <w:rPr>
          <w:rStyle w:val="02-italic"/>
        </w:rPr>
        <w:t>x</w:t>
      </w:r>
      <w:r>
        <w:t xml:space="preserve"> &gt; 3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5.</w:t>
      </w:r>
    </w:p>
    <w:p w:rsidR="00B845E4" w:rsidRDefault="00B845E4" w:rsidP="00B845E4">
      <w:pPr>
        <w:pStyle w:val="10-DirectionText"/>
      </w:pPr>
      <w:r>
        <w:t>Write the compound inequality shown by each graph.</w:t>
      </w:r>
    </w:p>
    <w:p w:rsidR="00B845E4" w:rsidRDefault="00241353" w:rsidP="00B845E4">
      <w:pPr>
        <w:pStyle w:val="20b-NumQuestion-1pabove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136525</wp:posOffset>
            </wp:positionV>
            <wp:extent cx="2692400" cy="203200"/>
            <wp:effectExtent l="0" t="0" r="0" b="6350"/>
            <wp:wrapNone/>
            <wp:docPr id="189" name="Picture 189" descr="A1_RET_C03l06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A1_RET_C03l06_05_A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E4">
        <w:tab/>
        <w:t>6.</w:t>
      </w:r>
      <w:r w:rsidR="00B845E4">
        <w:tab/>
      </w:r>
      <w:r w:rsidR="00B845E4">
        <w:tab/>
      </w:r>
      <w:r w:rsidR="00B845E4">
        <w:rPr>
          <w:rStyle w:val="A-9ptArial"/>
        </w:rPr>
        <w:t>___________________________________________</w:t>
      </w:r>
    </w:p>
    <w:p w:rsidR="00B845E4" w:rsidRDefault="00B845E4" w:rsidP="00B845E4">
      <w:pPr>
        <w:pStyle w:val="20b-NumQuestion-1pabove"/>
      </w:pPr>
    </w:p>
    <w:p w:rsidR="00241353" w:rsidRDefault="00241353" w:rsidP="00B845E4">
      <w:pPr>
        <w:pStyle w:val="20b-NumQuestion-1pabove"/>
      </w:pPr>
    </w:p>
    <w:p w:rsidR="00B845E4" w:rsidRDefault="00241353" w:rsidP="00B845E4">
      <w:pPr>
        <w:pStyle w:val="20b-NumQuestion-1pabove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111125</wp:posOffset>
            </wp:positionV>
            <wp:extent cx="2709545" cy="203200"/>
            <wp:effectExtent l="0" t="0" r="0" b="6350"/>
            <wp:wrapNone/>
            <wp:docPr id="190" name="Picture 190" descr="A1_RET_C03l06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A1_RET_C03l06_06_A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E4">
        <w:tab/>
        <w:t>7.</w:t>
      </w:r>
      <w:r w:rsidR="00B845E4">
        <w:tab/>
      </w:r>
      <w:r w:rsidR="00B845E4">
        <w:tab/>
      </w:r>
      <w:r w:rsidR="00B845E4">
        <w:rPr>
          <w:rStyle w:val="A-9ptArial"/>
        </w:rPr>
        <w:t>_____________________________________</w:t>
      </w:r>
      <w:r w:rsidR="00B845E4">
        <w:t>_____</w:t>
      </w:r>
    </w:p>
    <w:p w:rsidR="00B845E4" w:rsidRDefault="00B845E4" w:rsidP="00B845E4">
      <w:pPr>
        <w:pStyle w:val="20-NumQuestion"/>
      </w:pPr>
    </w:p>
    <w:p w:rsidR="00241353" w:rsidRDefault="00241353" w:rsidP="00B845E4">
      <w:pPr>
        <w:pStyle w:val="20-NumQuestion"/>
      </w:pPr>
    </w:p>
    <w:p w:rsidR="00241353" w:rsidRDefault="00241353" w:rsidP="00B845E4">
      <w:pPr>
        <w:pStyle w:val="20-NumQuestion"/>
      </w:pPr>
    </w:p>
    <w:p w:rsidR="00B845E4" w:rsidRDefault="00241353" w:rsidP="00B845E4">
      <w:pPr>
        <w:pStyle w:val="20-NumQuestion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98425</wp:posOffset>
            </wp:positionV>
            <wp:extent cx="3251200" cy="1086485"/>
            <wp:effectExtent l="0" t="0" r="6350" b="0"/>
            <wp:wrapNone/>
            <wp:docPr id="191" name="Picture 191" descr="A1_RET_C03l06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A1_RET_C03l06_10_S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5E4">
        <w:tab/>
        <w:t>8.</w:t>
      </w:r>
      <w:r w:rsidR="00B845E4">
        <w:tab/>
        <w:t xml:space="preserve">Graph </w:t>
      </w:r>
      <w:r w:rsidR="00B845E4">
        <w:rPr>
          <w:rStyle w:val="02-italic"/>
        </w:rPr>
        <w:t>k</w:t>
      </w:r>
      <w:r w:rsidR="00B845E4">
        <w:t xml:space="preserve"> </w:t>
      </w:r>
      <w:r w:rsidR="00B845E4">
        <w:rPr>
          <w:rFonts w:ascii="Symbol" w:hAnsi="Symbol"/>
        </w:rPr>
        <w:sym w:font="Symbol" w:char="F0A3"/>
      </w:r>
      <w:r w:rsidR="00B845E4">
        <w:t xml:space="preserve"> </w:t>
      </w:r>
      <w:r w:rsidR="00B845E4">
        <w:rPr>
          <w:rFonts w:ascii="Symbol" w:hAnsi="Symbol"/>
        </w:rPr>
        <w:sym w:font="Symbol" w:char="F02D"/>
      </w:r>
      <w:r w:rsidR="00B845E4">
        <w:t xml:space="preserve">1 OR </w:t>
      </w:r>
      <w:r w:rsidR="00B845E4">
        <w:rPr>
          <w:rStyle w:val="02-italic"/>
        </w:rPr>
        <w:t>k</w:t>
      </w:r>
      <w:r w:rsidR="00B845E4">
        <w:t xml:space="preserve"> &gt; 4 by graphing </w:t>
      </w:r>
      <w:r w:rsidR="00B845E4">
        <w:br/>
        <w:t xml:space="preserve">each inequality separately. Then </w:t>
      </w:r>
      <w:r w:rsidR="00B845E4">
        <w:br/>
        <w:t>graph the compound inequality.</w:t>
      </w:r>
    </w:p>
    <w:p w:rsidR="00B845E4" w:rsidRDefault="00B845E4" w:rsidP="00B845E4">
      <w:pPr>
        <w:pStyle w:val="10-DirectionText"/>
      </w:pPr>
    </w:p>
    <w:p w:rsidR="00B845E4" w:rsidRDefault="00B845E4" w:rsidP="00B845E4">
      <w:pPr>
        <w:pStyle w:val="10-DirectionText"/>
      </w:pPr>
    </w:p>
    <w:p w:rsidR="00241353" w:rsidRDefault="00241353" w:rsidP="00B845E4">
      <w:pPr>
        <w:pStyle w:val="10-DirectionText"/>
      </w:pPr>
    </w:p>
    <w:p w:rsidR="00B845E4" w:rsidRDefault="00B845E4" w:rsidP="00B845E4">
      <w:pPr>
        <w:pStyle w:val="10-DirectionText"/>
      </w:pPr>
      <w:r>
        <w:t>Solve each compound inequality and graph the solutions.</w:t>
      </w:r>
    </w:p>
    <w:p w:rsidR="00B845E4" w:rsidRDefault="00B845E4" w:rsidP="00B845E4">
      <w:pPr>
        <w:pStyle w:val="30-NumQ-2TABcol"/>
      </w:pPr>
      <w:r>
        <w:tab/>
        <w:t>9.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 </w:t>
      </w:r>
      <w:r>
        <w:rPr>
          <w:rFonts w:ascii="Symbol" w:hAnsi="Symbol"/>
        </w:rPr>
        <w:sym w:font="Symbol" w:char="F0B3"/>
      </w:r>
      <w:r>
        <w:t xml:space="preserve"> 5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6 &lt; 2</w:t>
      </w:r>
      <w:r>
        <w:tab/>
        <w:t>10.</w:t>
      </w:r>
      <w:r>
        <w:tab/>
        <w:t>6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42 OR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3</w:t>
      </w:r>
    </w:p>
    <w:p w:rsidR="00B845E4" w:rsidRDefault="00B845E4" w:rsidP="00B845E4">
      <w:pPr>
        <w:pStyle w:val="31-WOR-2TABcol"/>
      </w:pPr>
      <w:r>
        <w:tab/>
        <w:t xml:space="preserve"> </w:t>
      </w:r>
      <w:r>
        <w:tab/>
      </w:r>
      <w:r>
        <w:tab/>
        <w:t xml:space="preserve"> </w:t>
      </w:r>
    </w:p>
    <w:p w:rsidR="00B845E4" w:rsidRDefault="00241353" w:rsidP="00B845E4">
      <w:pPr>
        <w:pStyle w:val="31-WOR-2TABcol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193" name="Picture 193" descr="A1_RET_C03l06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A1_RET_C03l06_12_S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192" name="Picture 192" descr="A1_RET_C03l06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A1_RET_C03l06_11_S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683" w:rsidRDefault="000D1683" w:rsidP="00241353">
      <w:pPr>
        <w:pStyle w:val="60-AKNumQues"/>
      </w:pPr>
    </w:p>
    <w:sectPr w:rsidR="000D1683" w:rsidSect="00241353">
      <w:headerReference w:type="even" r:id="rId23"/>
      <w:footerReference w:type="even" r:id="rId24"/>
      <w:headerReference w:type="first" r:id="rId25"/>
      <w:footerReference w:type="first" r:id="rId26"/>
      <w:type w:val="continuous"/>
      <w:pgSz w:w="12240" w:h="15840"/>
      <w:pgMar w:top="1100" w:right="1440" w:bottom="1080" w:left="1440" w:header="0" w:footer="0" w:gutter="0"/>
      <w:pgNumType w:start="27"/>
      <w:cols w:space="18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45" w:rsidRDefault="00024D45">
      <w:r>
        <w:separator/>
      </w:r>
    </w:p>
    <w:p w:rsidR="00024D45" w:rsidRDefault="00024D45"/>
  </w:endnote>
  <w:endnote w:type="continuationSeparator" w:id="0">
    <w:p w:rsidR="00024D45" w:rsidRDefault="00024D45">
      <w:r>
        <w:continuationSeparator/>
      </w:r>
    </w:p>
    <w:p w:rsidR="00024D45" w:rsidRDefault="00024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A3" w:rsidRDefault="005227A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A3" w:rsidRDefault="005227A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5227A3" w:rsidRDefault="005227A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45" w:rsidRDefault="00024D45">
      <w:r>
        <w:separator/>
      </w:r>
    </w:p>
    <w:p w:rsidR="00024D45" w:rsidRDefault="00024D45"/>
  </w:footnote>
  <w:footnote w:type="continuationSeparator" w:id="0">
    <w:p w:rsidR="00024D45" w:rsidRDefault="00024D45">
      <w:r>
        <w:continuationSeparator/>
      </w:r>
    </w:p>
    <w:p w:rsidR="00024D45" w:rsidRDefault="00024D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A3" w:rsidRDefault="00241353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7A3" w:rsidRDefault="005227A3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6D319F"/>
    <w:multiLevelType w:val="hybridMultilevel"/>
    <w:tmpl w:val="5AF00AC8"/>
    <w:lvl w:ilvl="0" w:tplc="C45A8B84">
      <w:start w:val="10"/>
      <w:numFmt w:val="decimal"/>
      <w:lvlText w:val="%1."/>
      <w:lvlJc w:val="left"/>
      <w:pPr>
        <w:tabs>
          <w:tab w:val="num" w:pos="420"/>
        </w:tabs>
        <w:ind w:left="42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proofState w:spelling="clean" w:grammar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5B"/>
    <w:rsid w:val="00024D45"/>
    <w:rsid w:val="000649CB"/>
    <w:rsid w:val="000D1683"/>
    <w:rsid w:val="001C3F30"/>
    <w:rsid w:val="001E7D7C"/>
    <w:rsid w:val="0021036A"/>
    <w:rsid w:val="00241353"/>
    <w:rsid w:val="002878A4"/>
    <w:rsid w:val="003B2DED"/>
    <w:rsid w:val="00427ECF"/>
    <w:rsid w:val="00444DA4"/>
    <w:rsid w:val="004B52B7"/>
    <w:rsid w:val="0050257E"/>
    <w:rsid w:val="005227A3"/>
    <w:rsid w:val="00530E89"/>
    <w:rsid w:val="00567AB0"/>
    <w:rsid w:val="007D0E7E"/>
    <w:rsid w:val="0081352F"/>
    <w:rsid w:val="008F1F14"/>
    <w:rsid w:val="00921284"/>
    <w:rsid w:val="00923621"/>
    <w:rsid w:val="009D0DB3"/>
    <w:rsid w:val="00A61115"/>
    <w:rsid w:val="00B845E4"/>
    <w:rsid w:val="00BA4BA4"/>
    <w:rsid w:val="00C25104"/>
    <w:rsid w:val="00E23ACE"/>
    <w:rsid w:val="00F200A2"/>
    <w:rsid w:val="00F61999"/>
    <w:rsid w:val="00F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E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530E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0E89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character" w:customStyle="1" w:styleId="01-bold0">
    <w:name w:val="01 - bold"/>
    <w:rPr>
      <w:b/>
    </w:rPr>
  </w:style>
  <w:style w:type="character" w:customStyle="1" w:styleId="90-hairspace">
    <w:name w:val="90 - hair space"/>
    <w:rPr>
      <w:w w:val="1"/>
    </w:rPr>
  </w:style>
  <w:style w:type="paragraph" w:styleId="Header">
    <w:name w:val="header"/>
    <w:basedOn w:val="Normal"/>
    <w:link w:val="HeaderChar"/>
    <w:rsid w:val="0050257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HeaderChar">
    <w:name w:val="Header Char"/>
    <w:link w:val="Header"/>
    <w:rsid w:val="0050257E"/>
    <w:rPr>
      <w:rFonts w:ascii="Arial" w:eastAsia="Times" w:hAnsi="Arial"/>
      <w:sz w:val="22"/>
    </w:rPr>
  </w:style>
  <w:style w:type="paragraph" w:customStyle="1" w:styleId="72-AKBHead">
    <w:name w:val="72-AK B Head"/>
    <w:basedOn w:val="Normal"/>
    <w:rsid w:val="00B845E4"/>
    <w:pPr>
      <w:spacing w:before="200" w:line="270" w:lineRule="atLeast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E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530E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0E89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character" w:customStyle="1" w:styleId="01-bold0">
    <w:name w:val="01 - bold"/>
    <w:rPr>
      <w:b/>
    </w:rPr>
  </w:style>
  <w:style w:type="character" w:customStyle="1" w:styleId="90-hairspace">
    <w:name w:val="90 - hair space"/>
    <w:rPr>
      <w:w w:val="1"/>
    </w:rPr>
  </w:style>
  <w:style w:type="paragraph" w:styleId="Header">
    <w:name w:val="header"/>
    <w:basedOn w:val="Normal"/>
    <w:link w:val="HeaderChar"/>
    <w:rsid w:val="0050257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HeaderChar">
    <w:name w:val="Header Char"/>
    <w:link w:val="Header"/>
    <w:rsid w:val="0050257E"/>
    <w:rPr>
      <w:rFonts w:ascii="Arial" w:eastAsia="Times" w:hAnsi="Arial"/>
      <w:sz w:val="22"/>
    </w:rPr>
  </w:style>
  <w:style w:type="paragraph" w:customStyle="1" w:styleId="72-AKBHead">
    <w:name w:val="72-AK B Head"/>
    <w:basedOn w:val="Normal"/>
    <w:rsid w:val="00B845E4"/>
    <w:pPr>
      <w:spacing w:before="200" w:line="270" w:lineRule="atLeast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6457-BFFD-4265-BB8A-3A0B4B73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3</cp:revision>
  <cp:lastPrinted>2014-02-10T11:51:00Z</cp:lastPrinted>
  <dcterms:created xsi:type="dcterms:W3CDTF">2014-02-10T01:43:00Z</dcterms:created>
  <dcterms:modified xsi:type="dcterms:W3CDTF">2014-02-10T11:52:00Z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