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F0E4881" wp14:editId="12007A85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7690B52" wp14:editId="53E41BCF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0BB7ED" wp14:editId="699BF63B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D5D57">
                              <w:rPr>
                                <w:b/>
                              </w:rPr>
                              <w:t>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D5D57">
                        <w:rPr>
                          <w:b/>
                        </w:rPr>
                        <w:t>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422E72" wp14:editId="48FC8C4D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42679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370DA">
                              <w:rPr>
                                <w:bCs/>
                              </w:rPr>
                              <w:t>Prove geometric theorems about lines and angles</w:t>
                            </w:r>
                            <w:r w:rsidR="00F370DA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F370DA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342679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370DA">
                        <w:rPr>
                          <w:bCs/>
                        </w:rPr>
                        <w:t>Prove geometric theorems about lines and angles</w:t>
                      </w:r>
                      <w:r w:rsidR="00F370DA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F370DA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9F4B5A" wp14:editId="491A8C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342679" w:rsidRDefault="00ED5D57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</w:rPr>
                              <w:t>Parallelogram Conditions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342679" w:rsidRDefault="00ED5D57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</w:rPr>
                        <w:t>Parallelogram Conditions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1A85EA5A" wp14:editId="1E7C39E4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545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  <w:r w:rsidRPr="00ED5D57">
        <w:rPr>
          <w:rFonts w:ascii="Arial" w:eastAsia="Times New Roman" w:hAnsi="Arial"/>
          <w:bCs/>
          <w:noProof/>
        </w:rPr>
        <w:drawing>
          <wp:anchor distT="0" distB="0" distL="114300" distR="114300" simplePos="0" relativeHeight="251674624" behindDoc="1" locked="0" layoutInCell="1" allowOverlap="1" wp14:anchorId="44FC8985" wp14:editId="273487B0">
            <wp:simplePos x="0" y="0"/>
            <wp:positionH relativeFrom="column">
              <wp:posOffset>3237865</wp:posOffset>
            </wp:positionH>
            <wp:positionV relativeFrom="paragraph">
              <wp:posOffset>61595</wp:posOffset>
            </wp:positionV>
            <wp:extent cx="1247775" cy="747556"/>
            <wp:effectExtent l="0" t="0" r="0" b="0"/>
            <wp:wrapNone/>
            <wp:docPr id="307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4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45"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proofErr w:type="gramStart"/>
      <w:r w:rsidR="00322A70">
        <w:rPr>
          <w:bCs/>
        </w:rPr>
        <w:t>–</w:t>
      </w:r>
      <w:r w:rsidR="00614BD6">
        <w:rPr>
          <w:bCs/>
        </w:rPr>
        <w:t xml:space="preserve"> </w:t>
      </w:r>
      <w:r w:rsidR="003C1C9C">
        <w:rPr>
          <w:bCs/>
        </w:rPr>
        <w:t xml:space="preserve"> </w:t>
      </w:r>
      <w:r w:rsidRPr="00ED5D57">
        <w:rPr>
          <w:rFonts w:ascii="Arial" w:eastAsia="Times New Roman" w:hAnsi="Arial"/>
          <w:b/>
          <w:bCs/>
          <w:noProof/>
        </w:rPr>
        <w:t>Justify</w:t>
      </w:r>
      <w:proofErr w:type="gramEnd"/>
      <w:r w:rsidRPr="00ED5D57">
        <w:rPr>
          <w:rFonts w:ascii="Arial" w:eastAsia="Times New Roman" w:hAnsi="Arial"/>
          <w:b/>
          <w:bCs/>
          <w:noProof/>
        </w:rPr>
        <w:t xml:space="preserve"> each statement</w:t>
      </w:r>
      <w:r w:rsidR="00336545" w:rsidRPr="00336545">
        <w:rPr>
          <w:rFonts w:ascii="Arial" w:eastAsia="Times New Roman" w:hAnsi="Arial"/>
          <w:b/>
          <w:bCs/>
          <w:noProof/>
        </w:rPr>
        <w:t>.</w:t>
      </w: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/>
          <w:bCs/>
          <w:noProof/>
        </w:rPr>
        <w:t>1.</w:t>
      </w:r>
      <w:r w:rsidRPr="00ED5D57">
        <w:rPr>
          <w:rFonts w:ascii="Arial" w:eastAsia="Times New Roman" w:hAnsi="Arial"/>
          <w:bCs/>
          <w:noProof/>
        </w:rPr>
        <w:t xml:space="preserve">  </w:t>
      </w:r>
      <w:r w:rsidRPr="00ED5D57">
        <w:rPr>
          <w:rFonts w:ascii="Arial" w:eastAsia="Times New Roman" w:hAnsi="Arial"/>
          <w:bCs/>
          <w:noProof/>
        </w:rPr>
        <w:drawing>
          <wp:inline distT="0" distB="0" distL="0" distR="0" wp14:anchorId="259583F8" wp14:editId="73F47BFC">
            <wp:extent cx="723900" cy="223157"/>
            <wp:effectExtent l="0" t="0" r="0" b="5715"/>
            <wp:docPr id="3081" name="Picture 3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33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/>
          <w:bCs/>
          <w:noProof/>
        </w:rPr>
        <w:t>2.</w:t>
      </w:r>
      <w:r w:rsidRPr="00ED5D57">
        <w:rPr>
          <w:noProof/>
        </w:rPr>
        <w:t xml:space="preserve"> </w:t>
      </w:r>
      <w:r w:rsidRPr="00ED5D57">
        <w:rPr>
          <w:rFonts w:ascii="Arial" w:eastAsia="Times New Roman" w:hAnsi="Arial"/>
          <w:b/>
          <w:bCs/>
          <w:noProof/>
        </w:rPr>
        <w:drawing>
          <wp:inline distT="0" distB="0" distL="0" distR="0" wp14:anchorId="054569E9" wp14:editId="52FCD0C2">
            <wp:extent cx="514350" cy="242888"/>
            <wp:effectExtent l="0" t="0" r="0" b="5080"/>
            <wp:docPr id="3082" name="Picture 3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4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Cs/>
          <w:noProof/>
        </w:rPr>
        <w:t xml:space="preserve">  </w:t>
      </w: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/>
          <w:bCs/>
          <w:noProof/>
        </w:rPr>
        <w:t xml:space="preserve">Evaluate each expression for </w:t>
      </w:r>
      <w:r w:rsidRPr="00ED5D57">
        <w:rPr>
          <w:rFonts w:ascii="Arial" w:eastAsia="Times New Roman" w:hAnsi="Arial"/>
          <w:b/>
          <w:bCs/>
          <w:i/>
          <w:iCs/>
          <w:noProof/>
        </w:rPr>
        <w:t xml:space="preserve">x </w:t>
      </w:r>
      <w:r w:rsidRPr="00ED5D57">
        <w:rPr>
          <w:rFonts w:ascii="Arial" w:eastAsia="Times New Roman" w:hAnsi="Arial"/>
          <w:b/>
          <w:bCs/>
          <w:noProof/>
        </w:rPr>
        <w:t xml:space="preserve">= 12 and </w:t>
      </w:r>
      <w:r w:rsidRPr="00ED5D57">
        <w:rPr>
          <w:rFonts w:ascii="Arial" w:eastAsia="Times New Roman" w:hAnsi="Arial"/>
          <w:b/>
          <w:bCs/>
          <w:i/>
          <w:iCs/>
          <w:noProof/>
        </w:rPr>
        <w:t xml:space="preserve">y </w:t>
      </w:r>
      <w:r w:rsidRPr="00ED5D57">
        <w:rPr>
          <w:rFonts w:ascii="Arial" w:eastAsia="Times New Roman" w:hAnsi="Arial"/>
          <w:b/>
          <w:bCs/>
          <w:noProof/>
        </w:rPr>
        <w:t>= 8.5.</w:t>
      </w:r>
    </w:p>
    <w:p w:rsid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  <w:sectPr w:rsidR="00ED5D57" w:rsidSect="00BB52B2">
          <w:footerReference w:type="default" r:id="rId15"/>
          <w:footnotePr>
            <w:numRestart w:val="eachSect"/>
          </w:footnotePr>
          <w:pgSz w:w="12240" w:h="15840"/>
          <w:pgMar w:top="720" w:right="720" w:bottom="720" w:left="720" w:header="720" w:footer="482" w:gutter="0"/>
          <w:cols w:space="720"/>
        </w:sectPr>
      </w:pP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/>
          <w:bCs/>
          <w:noProof/>
        </w:rPr>
        <w:lastRenderedPageBreak/>
        <w:t xml:space="preserve">3. </w:t>
      </w:r>
      <w:r w:rsidRPr="00ED5D57">
        <w:rPr>
          <w:rFonts w:ascii="Arial" w:eastAsia="Times New Roman" w:hAnsi="Arial"/>
          <w:bCs/>
          <w:noProof/>
        </w:rPr>
        <w:t>2</w:t>
      </w:r>
      <w:r w:rsidRPr="00ED5D57">
        <w:rPr>
          <w:rFonts w:ascii="Arial" w:eastAsia="Times New Roman" w:hAnsi="Arial"/>
          <w:bCs/>
          <w:i/>
          <w:iCs/>
          <w:noProof/>
        </w:rPr>
        <w:t xml:space="preserve">x </w:t>
      </w:r>
      <w:r w:rsidRPr="00ED5D57">
        <w:rPr>
          <w:rFonts w:ascii="Arial" w:eastAsia="Times New Roman" w:hAnsi="Arial"/>
          <w:b/>
          <w:bCs/>
          <w:noProof/>
        </w:rPr>
        <w:t xml:space="preserve">+ </w:t>
      </w:r>
      <w:r w:rsidRPr="00ED5D57">
        <w:rPr>
          <w:rFonts w:ascii="Arial" w:eastAsia="Times New Roman" w:hAnsi="Arial"/>
          <w:bCs/>
          <w:noProof/>
        </w:rPr>
        <w:t>7</w:t>
      </w: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/>
          <w:bCs/>
          <w:noProof/>
        </w:rPr>
        <w:lastRenderedPageBreak/>
        <w:t xml:space="preserve">4. </w:t>
      </w:r>
      <w:r w:rsidRPr="00ED5D57">
        <w:rPr>
          <w:rFonts w:ascii="Arial" w:eastAsia="Times New Roman" w:hAnsi="Arial"/>
          <w:bCs/>
          <w:noProof/>
        </w:rPr>
        <w:t>16</w:t>
      </w:r>
      <w:r w:rsidRPr="00ED5D57">
        <w:rPr>
          <w:rFonts w:ascii="Arial" w:eastAsia="Times New Roman" w:hAnsi="Arial"/>
          <w:bCs/>
          <w:i/>
          <w:iCs/>
          <w:noProof/>
        </w:rPr>
        <w:t xml:space="preserve">x </w:t>
      </w:r>
      <w:r w:rsidRPr="00ED5D57">
        <w:rPr>
          <w:rFonts w:ascii="Arial" w:eastAsia="Times New Roman" w:hAnsi="Arial"/>
          <w:bCs/>
          <w:noProof/>
        </w:rPr>
        <w:t>–</w:t>
      </w:r>
      <w:r w:rsidRPr="00ED5D57">
        <w:rPr>
          <w:rFonts w:ascii="Arial" w:eastAsia="Times New Roman" w:hAnsi="Arial"/>
          <w:b/>
          <w:bCs/>
          <w:noProof/>
        </w:rPr>
        <w:t xml:space="preserve"> </w:t>
      </w:r>
      <w:r w:rsidRPr="00ED5D57">
        <w:rPr>
          <w:rFonts w:ascii="Arial" w:eastAsia="Times New Roman" w:hAnsi="Arial"/>
          <w:bCs/>
          <w:noProof/>
        </w:rPr>
        <w:t>9</w:t>
      </w:r>
    </w:p>
    <w:p w:rsidR="00ED5D57" w:rsidRPr="00ED5D57" w:rsidRDefault="00ED5D57" w:rsidP="00ED5D57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ED5D57">
        <w:rPr>
          <w:rFonts w:ascii="Arial" w:eastAsia="Times New Roman" w:hAnsi="Arial"/>
          <w:b/>
          <w:bCs/>
          <w:noProof/>
        </w:rPr>
        <w:lastRenderedPageBreak/>
        <w:t>5.</w:t>
      </w:r>
      <w:r w:rsidRPr="00ED5D57">
        <w:rPr>
          <w:rFonts w:ascii="Arial" w:eastAsia="Times New Roman" w:hAnsi="Arial"/>
          <w:bCs/>
          <w:noProof/>
        </w:rPr>
        <w:t xml:space="preserve"> (8</w:t>
      </w:r>
      <w:r w:rsidRPr="00ED5D57">
        <w:rPr>
          <w:rFonts w:ascii="Arial" w:eastAsia="Times New Roman" w:hAnsi="Arial"/>
          <w:bCs/>
          <w:i/>
          <w:iCs/>
          <w:noProof/>
        </w:rPr>
        <w:t xml:space="preserve">y </w:t>
      </w:r>
      <w:r w:rsidRPr="00ED5D57">
        <w:rPr>
          <w:rFonts w:ascii="Arial" w:eastAsia="Times New Roman" w:hAnsi="Arial"/>
          <w:bCs/>
          <w:noProof/>
        </w:rPr>
        <w:t>+ 5)°</w:t>
      </w: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  <w:sectPr w:rsidR="00ED5D57" w:rsidSect="00ED5D57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482" w:gutter="0"/>
          <w:cols w:num="3" w:space="720"/>
        </w:sectPr>
      </w:pP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</w:p>
    <w:p w:rsidR="00ED5D57" w:rsidRDefault="00ED5D57" w:rsidP="00336545">
      <w:pPr>
        <w:tabs>
          <w:tab w:val="left" w:pos="4140"/>
        </w:tabs>
        <w:spacing w:after="0"/>
        <w:rPr>
          <w:rFonts w:ascii="Arial" w:eastAsia="Times New Roman" w:hAnsi="Arial"/>
          <w:bCs/>
          <w:noProof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34F0B9" wp14:editId="3403AD05">
                <wp:simplePos x="0" y="0"/>
                <wp:positionH relativeFrom="column">
                  <wp:posOffset>-41275</wp:posOffset>
                </wp:positionH>
                <wp:positionV relativeFrom="paragraph">
                  <wp:posOffset>58420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25pt;margin-top:4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6iTU3t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7" o:title="" grayscale="t" bilevel="t"/>
                </v:shape>
              </v:group>
            </w:pict>
          </mc:Fallback>
        </mc:AlternateContent>
      </w:r>
    </w:p>
    <w:p w:rsidR="00ED5D57" w:rsidRPr="00ED5D57" w:rsidRDefault="00ED5D57" w:rsidP="00FA6EB9">
      <w:pPr>
        <w:pStyle w:val="95b-LessonTitleB"/>
        <w:spacing w:after="0"/>
        <w:ind w:left="0"/>
        <w:rPr>
          <w:i w:val="0"/>
          <w:color w:val="000000"/>
          <w:sz w:val="28"/>
        </w:rPr>
      </w:pPr>
      <w:r w:rsidRPr="00ED5D57">
        <w:rPr>
          <w:i w:val="0"/>
          <w:noProof/>
          <w:sz w:val="22"/>
        </w:rPr>
        <w:drawing>
          <wp:anchor distT="0" distB="0" distL="114300" distR="114300" simplePos="0" relativeHeight="251679744" behindDoc="0" locked="0" layoutInCell="1" allowOverlap="1" wp14:anchorId="3A444796" wp14:editId="687B23FA">
            <wp:simplePos x="0" y="0"/>
            <wp:positionH relativeFrom="column">
              <wp:posOffset>6071235</wp:posOffset>
            </wp:positionH>
            <wp:positionV relativeFrom="paragraph">
              <wp:posOffset>264160</wp:posOffset>
            </wp:positionV>
            <wp:extent cx="1028700" cy="552450"/>
            <wp:effectExtent l="0" t="0" r="0" b="0"/>
            <wp:wrapNone/>
            <wp:docPr id="7" name="Picture 7" descr="Go07an_0603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0603praA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5D57">
        <w:rPr>
          <w:i w:val="0"/>
          <w:color w:val="000000"/>
          <w:sz w:val="28"/>
        </w:rPr>
        <w:t>Conditions for Parallelograms</w:t>
      </w:r>
    </w:p>
    <w:p w:rsidR="00ED5D57" w:rsidRDefault="00ED5D57" w:rsidP="00FA6EB9">
      <w:pPr>
        <w:pStyle w:val="10a-Directiontextnoabv"/>
      </w:pPr>
      <w:r>
        <w:t>For each definition or theorem, t</w:t>
      </w:r>
      <w:r>
        <w:t xml:space="preserve">ell what information you would </w:t>
      </w:r>
      <w:r>
        <w:t xml:space="preserve">need about the figure to conclude that </w:t>
      </w:r>
      <w:r>
        <w:t xml:space="preserve">the figure is a parallelogram. </w:t>
      </w:r>
      <w:r>
        <w:t>For some exercises, there is more tha</w:t>
      </w:r>
      <w:r>
        <w:t xml:space="preserve">n one correct answer, but give </w:t>
      </w:r>
      <w:r>
        <w:t>only one example per exercise.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 xml:space="preserve">If both pairs of opposite angles of a quadrilateral </w:t>
      </w:r>
      <w:proofErr w:type="gramStart"/>
      <w:r>
        <w:rPr>
          <w:color w:val="000000"/>
        </w:rPr>
        <w:t xml:space="preserve">are  </w:t>
      </w:r>
      <w:proofErr w:type="gramEnd"/>
      <w:r>
        <w:rPr>
          <w:color w:val="000000"/>
        </w:rPr>
        <w:br/>
        <w:t>congruent, then the quadrilateral is a parallelogram.</w:t>
      </w:r>
      <w:r>
        <w:rPr>
          <w:color w:val="000000"/>
        </w:rPr>
        <w:tab/>
        <w:t>_____________________________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If both pairs of opposite sides of a quadrilateral are </w:t>
      </w:r>
      <w:r>
        <w:rPr>
          <w:color w:val="000000"/>
        </w:rPr>
        <w:br/>
        <w:t>parallel, then the quadrilateral is a parallelogram.</w:t>
      </w:r>
      <w:r>
        <w:rPr>
          <w:color w:val="000000"/>
        </w:rPr>
        <w:tab/>
        <w:t>_____________________________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If an angle of a quadrilateral is supplementary to both of its </w:t>
      </w:r>
      <w:r>
        <w:rPr>
          <w:color w:val="000000"/>
        </w:rPr>
        <w:br/>
        <w:t xml:space="preserve">consecutive angles, then the quadrilateral is a parallelogram. </w:t>
      </w:r>
    </w:p>
    <w:p w:rsidR="00ED5D57" w:rsidRDefault="00ED5D57" w:rsidP="00FA6EB9">
      <w:pPr>
        <w:pStyle w:val="23-WOR"/>
        <w:rPr>
          <w:color w:val="000000"/>
        </w:rPr>
      </w:pPr>
      <w:r>
        <w:rPr>
          <w:color w:val="000000"/>
        </w:rPr>
        <w:tab/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 xml:space="preserve">If one pair of opposite sides of a quadrilateral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parallel and congruent, </w:t>
      </w:r>
      <w:r>
        <w:rPr>
          <w:color w:val="000000"/>
        </w:rPr>
        <w:br/>
        <w:t>then the quadrilateral is a parallelogram.</w:t>
      </w:r>
    </w:p>
    <w:p w:rsidR="00ED5D57" w:rsidRDefault="00ED5D57" w:rsidP="00FA6EB9">
      <w:pPr>
        <w:pStyle w:val="23-WOR"/>
        <w:rPr>
          <w:color w:val="000000"/>
        </w:rPr>
      </w:pPr>
      <w:r>
        <w:rPr>
          <w:color w:val="000000"/>
        </w:rPr>
        <w:tab/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>If the diagonals of a quadrilateral bisect each other, then the quadrilateral is a parallel</w:t>
      </w:r>
      <w:r>
        <w:rPr>
          <w:color w:val="000000"/>
        </w:rPr>
        <w:t>o</w:t>
      </w:r>
      <w:r>
        <w:rPr>
          <w:color w:val="000000"/>
        </w:rPr>
        <w:t>gram. (</w:t>
      </w:r>
      <w:r>
        <w:rPr>
          <w:rStyle w:val="02-italic"/>
          <w:color w:val="000000"/>
        </w:rPr>
        <w:t>Hint:</w:t>
      </w:r>
      <w:r>
        <w:rPr>
          <w:color w:val="000000"/>
        </w:rPr>
        <w:t xml:space="preserve"> The diagonals of the figure are </w:t>
      </w:r>
      <w:r>
        <w:rPr>
          <w:color w:val="000000"/>
          <w:position w:val="-4"/>
        </w:rPr>
        <w:object w:dxaOrig="440" w:dyaOrig="300">
          <v:shape id="_x0000_i1124" type="#_x0000_t75" style="width:21.75pt;height:15pt" o:ole="">
            <v:imagedata r:id="rId19" o:title=""/>
          </v:shape>
          <o:OLEObject Type="Embed" ProgID="Equation.DSMT4" ShapeID="_x0000_i1124" DrawAspect="Content" ObjectID="_1455421808" r:id="rId20"/>
        </w:objec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and </w:t>
      </w:r>
      <w:proofErr w:type="gramEnd"/>
      <w:r>
        <w:rPr>
          <w:color w:val="000000"/>
          <w:position w:val="-4"/>
        </w:rPr>
        <w:object w:dxaOrig="420" w:dyaOrig="300">
          <v:shape id="_x0000_i1125" type="#_x0000_t75" style="width:21pt;height:15pt" o:ole="">
            <v:imagedata r:id="rId21" o:title=""/>
          </v:shape>
          <o:OLEObject Type="Embed" ProgID="Equation.DSMT4" ShapeID="_x0000_i1125" DrawAspect="Content" ObjectID="_1455421809" r:id="rId22"/>
        </w:object>
      </w:r>
      <w:r>
        <w:rPr>
          <w:color w:val="000000"/>
        </w:rPr>
        <w:t>)</w:t>
      </w:r>
    </w:p>
    <w:p w:rsidR="00ED5D57" w:rsidRDefault="00ED5D57" w:rsidP="00FA6EB9">
      <w:pPr>
        <w:pStyle w:val="23-WOR"/>
        <w:rPr>
          <w:color w:val="000000"/>
        </w:rPr>
      </w:pPr>
      <w:r>
        <w:rPr>
          <w:color w:val="000000"/>
        </w:rPr>
        <w:tab/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 xml:space="preserve">If both pairs of opposite sides of a quadrilateral are </w:t>
      </w:r>
      <w:r>
        <w:rPr>
          <w:color w:val="000000"/>
        </w:rPr>
        <w:br/>
        <w:t>congruent, then the quadrilateral is a parallelogram.</w:t>
      </w:r>
      <w:r>
        <w:rPr>
          <w:color w:val="000000"/>
        </w:rPr>
        <w:tab/>
        <w:t>_____________________________</w:t>
      </w:r>
    </w:p>
    <w:p w:rsidR="00ED5D57" w:rsidRDefault="00ED5D57" w:rsidP="00FA6EB9">
      <w:pPr>
        <w:pStyle w:val="10-DirectionText"/>
        <w:spacing w:before="0"/>
      </w:pPr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 wp14:anchorId="46F0FFEA" wp14:editId="26968B00">
            <wp:simplePos x="0" y="0"/>
            <wp:positionH relativeFrom="column">
              <wp:posOffset>5510530</wp:posOffset>
            </wp:positionH>
            <wp:positionV relativeFrom="paragraph">
              <wp:posOffset>79375</wp:posOffset>
            </wp:positionV>
            <wp:extent cx="1533525" cy="1533525"/>
            <wp:effectExtent l="0" t="0" r="9525" b="9525"/>
            <wp:wrapNone/>
            <wp:docPr id="6" name="Picture 6" descr="Go07an_0603praA_02[+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0603praA_02[+AK]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quadrilateral has vertices </w:t>
      </w:r>
      <w:proofErr w:type="gramStart"/>
      <w:r>
        <w:rPr>
          <w:rStyle w:val="03-bolditalic"/>
          <w:b/>
          <w:bCs/>
          <w:spacing w:val="-2"/>
        </w:rPr>
        <w:t>E</w:t>
      </w:r>
      <w:r>
        <w:t>(</w:t>
      </w:r>
      <w:proofErr w:type="gramEnd"/>
      <w:r>
        <w:t xml:space="preserve">1, 1), </w:t>
      </w:r>
      <w:r>
        <w:rPr>
          <w:rStyle w:val="03-bolditalic"/>
          <w:b/>
          <w:bCs/>
          <w:spacing w:val="-2"/>
        </w:rPr>
        <w:t>F</w:t>
      </w:r>
      <w:r>
        <w:t xml:space="preserve">(4, 5), </w:t>
      </w:r>
      <w:r>
        <w:rPr>
          <w:rStyle w:val="03-bolditalic"/>
          <w:b/>
          <w:bCs/>
          <w:spacing w:val="-2"/>
        </w:rPr>
        <w:t>G</w:t>
      </w:r>
      <w:r>
        <w:t xml:space="preserve">(6, 6), </w:t>
      </w:r>
      <w:r>
        <w:rPr>
          <w:rStyle w:val="03-bolditalic"/>
          <w:b/>
          <w:bCs/>
          <w:spacing w:val="-2"/>
        </w:rPr>
        <w:t>H</w:t>
      </w:r>
      <w:r>
        <w:t xml:space="preserve">(3, 2). </w:t>
      </w:r>
      <w:r>
        <w:br/>
      </w:r>
      <w:r>
        <w:rPr>
          <w:spacing w:val="-4"/>
        </w:rPr>
        <w:t xml:space="preserve">Complete Exercises 7–10 to tell whether </w:t>
      </w:r>
      <w:r>
        <w:rPr>
          <w:rStyle w:val="03-bolditalic"/>
          <w:b/>
          <w:bCs/>
          <w:spacing w:val="-4"/>
        </w:rPr>
        <w:t>EFGH</w:t>
      </w:r>
      <w:r>
        <w:rPr>
          <w:spacing w:val="-4"/>
        </w:rPr>
        <w:t xml:space="preserve"> is a parallelogram.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Plot the vertices and draw </w:t>
      </w:r>
      <w:r>
        <w:rPr>
          <w:rStyle w:val="02-italic"/>
          <w:color w:val="000000"/>
        </w:rPr>
        <w:t>EFGH</w:t>
      </w:r>
      <w:r>
        <w:rPr>
          <w:color w:val="000000"/>
        </w:rPr>
        <w:t>.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Use the Distance Formula: </w:t>
      </w:r>
      <w:r>
        <w:rPr>
          <w:rStyle w:val="02-italic"/>
          <w:color w:val="000000"/>
        </w:rPr>
        <w:t>EF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   </w:t>
      </w:r>
      <w:r>
        <w:rPr>
          <w:rStyle w:val="02-italic"/>
          <w:color w:val="000000"/>
        </w:rPr>
        <w:t>HG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 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Use the Slope Formula: slope of </w:t>
      </w:r>
      <w:r>
        <w:rPr>
          <w:color w:val="000000"/>
          <w:position w:val="-4"/>
        </w:rPr>
        <w:object w:dxaOrig="380" w:dyaOrig="300">
          <v:shape id="_x0000_i1126" type="#_x0000_t75" style="width:18.75pt;height:15pt" o:ole="">
            <v:imagedata r:id="rId24" o:title=""/>
          </v:shape>
          <o:OLEObject Type="Embed" ProgID="Equation.DSMT4" ShapeID="_x0000_i1126" DrawAspect="Content" ObjectID="_1455421810" r:id="rId25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 w:rsidR="00FA6EB9">
        <w:rPr>
          <w:color w:val="000000"/>
        </w:rPr>
        <w:t xml:space="preserve"> ________ </w:t>
      </w:r>
      <w:r>
        <w:rPr>
          <w:color w:val="000000"/>
        </w:rPr>
        <w:t xml:space="preserve">slope of </w:t>
      </w:r>
      <w:r>
        <w:rPr>
          <w:color w:val="000000"/>
          <w:position w:val="-6"/>
        </w:rPr>
        <w:object w:dxaOrig="400" w:dyaOrig="320">
          <v:shape id="_x0000_i1127" type="#_x0000_t75" style="width:20.25pt;height:15.75pt" o:ole="">
            <v:imagedata r:id="rId26" o:title=""/>
          </v:shape>
          <o:OLEObject Type="Embed" ProgID="Equation.DSMT4" ShapeID="_x0000_i1127" DrawAspect="Content" ObjectID="_1455421811" r:id="rId27"/>
        </w:objec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________</w:t>
      </w:r>
    </w:p>
    <w:p w:rsidR="00FA6EB9" w:rsidRDefault="00ED5D57" w:rsidP="00FA6EB9">
      <w:pPr>
        <w:pStyle w:val="20-NumQuestion"/>
        <w:tabs>
          <w:tab w:val="left" w:pos="5500"/>
        </w:tabs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 xml:space="preserve">The answers to Exercises 8 and 9 prove that </w:t>
      </w:r>
      <w:r>
        <w:rPr>
          <w:rStyle w:val="02-italic"/>
          <w:color w:val="000000"/>
        </w:rPr>
        <w:t>EFGH</w:t>
      </w:r>
      <w:r w:rsidR="00FA6EB9">
        <w:rPr>
          <w:color w:val="000000"/>
        </w:rPr>
        <w:t xml:space="preserve"> is a </w:t>
      </w:r>
      <w:r>
        <w:rPr>
          <w:color w:val="000000"/>
        </w:rPr>
        <w:t xml:space="preserve">parallelogram. Which </w:t>
      </w:r>
    </w:p>
    <w:p w:rsidR="00ED5D57" w:rsidRDefault="00ED5D57" w:rsidP="00FA6EB9">
      <w:pPr>
        <w:pStyle w:val="20-NumQuestion"/>
        <w:tabs>
          <w:tab w:val="left" w:pos="5500"/>
        </w:tabs>
        <w:spacing w:before="0"/>
        <w:rPr>
          <w:color w:val="000000"/>
        </w:rPr>
      </w:pPr>
      <w:proofErr w:type="gramStart"/>
      <w:r>
        <w:rPr>
          <w:color w:val="000000"/>
        </w:rPr>
        <w:t>o</w:t>
      </w:r>
      <w:r w:rsidR="00FA6EB9">
        <w:rPr>
          <w:color w:val="000000"/>
        </w:rPr>
        <w:t>ne</w:t>
      </w:r>
      <w:proofErr w:type="gramEnd"/>
      <w:r w:rsidR="00FA6EB9">
        <w:rPr>
          <w:color w:val="000000"/>
        </w:rPr>
        <w:t xml:space="preserve"> of Exercises 1–6 states the </w:t>
      </w:r>
      <w:r>
        <w:rPr>
          <w:color w:val="000000"/>
        </w:rPr>
        <w:t>theorem that you used?  ________</w:t>
      </w:r>
    </w:p>
    <w:p w:rsidR="00FA6EB9" w:rsidRDefault="00FA6EB9" w:rsidP="00FA6EB9">
      <w:pPr>
        <w:pStyle w:val="10-DirectionText"/>
        <w:spacing w:before="0"/>
      </w:pPr>
    </w:p>
    <w:p w:rsidR="00ED5D57" w:rsidRDefault="00FA6EB9" w:rsidP="00FA6EB9">
      <w:pPr>
        <w:pStyle w:val="10-DirectionText"/>
        <w:spacing w:before="0"/>
      </w:pPr>
      <w:r>
        <w:rPr>
          <w:noProof/>
          <w:sz w:val="20"/>
        </w:rPr>
        <w:drawing>
          <wp:anchor distT="0" distB="0" distL="114300" distR="114300" simplePos="0" relativeHeight="251677696" behindDoc="0" locked="0" layoutInCell="1" allowOverlap="1" wp14:anchorId="68AA40B3" wp14:editId="66810956">
            <wp:simplePos x="0" y="0"/>
            <wp:positionH relativeFrom="column">
              <wp:posOffset>5061585</wp:posOffset>
            </wp:positionH>
            <wp:positionV relativeFrom="paragraph">
              <wp:posOffset>10795</wp:posOffset>
            </wp:positionV>
            <wp:extent cx="1362075" cy="1133475"/>
            <wp:effectExtent l="0" t="0" r="9525" b="9525"/>
            <wp:wrapNone/>
            <wp:docPr id="5" name="Picture 5" descr="Go07an_0603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0603praA_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D57">
        <w:t xml:space="preserve">This desk lamp has a circular base and a movable arm in the shape </w:t>
      </w:r>
      <w:r w:rsidR="00ED5D57">
        <w:br/>
        <w:t xml:space="preserve">of a parallelogram. Use the figure to answer Exercises 11–13. </w:t>
      </w:r>
    </w:p>
    <w:p w:rsidR="00ED5D57" w:rsidRDefault="00ED5D57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</w:r>
      <w:r>
        <w:rPr>
          <w:color w:val="000000"/>
          <w:position w:val="-4"/>
        </w:rPr>
        <w:object w:dxaOrig="400" w:dyaOrig="300">
          <v:shape id="_x0000_i1128" type="#_x0000_t75" style="width:20.25pt;height:15pt" o:ole="">
            <v:imagedata r:id="rId29" o:title=""/>
          </v:shape>
          <o:OLEObject Type="Embed" ProgID="Equation.DSMT4" ShapeID="_x0000_i1128" DrawAspect="Content" ObjectID="_1455421812" r:id="rId30"/>
        </w:object>
      </w:r>
      <w:r>
        <w:rPr>
          <w:color w:val="000000"/>
        </w:rPr>
        <w:t xml:space="preserve"> is vertical. Name another side of parallelogram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that is </w:t>
      </w:r>
      <w:r>
        <w:rPr>
          <w:color w:val="000000"/>
        </w:rPr>
        <w:br/>
        <w:t>also vertical. ________</w:t>
      </w:r>
    </w:p>
    <w:p w:rsidR="00ED5D57" w:rsidRDefault="00ED5D57" w:rsidP="00FA6EB9">
      <w:pPr>
        <w:pStyle w:val="20-NumQuestion"/>
        <w:spacing w:before="0"/>
        <w:rPr>
          <w:color w:val="000000"/>
          <w:spacing w:val="-4"/>
        </w:rPr>
      </w:pPr>
      <w:r>
        <w:rPr>
          <w:color w:val="000000"/>
        </w:rPr>
        <w:tab/>
        <w:t>12.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Because </w:t>
      </w:r>
      <w:r>
        <w:rPr>
          <w:color w:val="000000"/>
          <w:spacing w:val="-4"/>
          <w:position w:val="-4"/>
        </w:rPr>
        <w:object w:dxaOrig="400" w:dyaOrig="300">
          <v:shape id="_x0000_i1129" type="#_x0000_t75" style="width:20.25pt;height:15pt" o:ole="">
            <v:imagedata r:id="rId29" o:title=""/>
          </v:shape>
          <o:OLEObject Type="Embed" ProgID="Equation.DSMT4" ShapeID="_x0000_i1129" DrawAspect="Content" ObjectID="_1455421813" r:id="rId31"/>
        </w:object>
      </w:r>
      <w:r>
        <w:rPr>
          <w:color w:val="000000"/>
          <w:spacing w:val="-4"/>
        </w:rPr>
        <w:t xml:space="preserve"> is attached to the base, </w:t>
      </w:r>
      <w:r>
        <w:rPr>
          <w:color w:val="000000"/>
          <w:spacing w:val="-4"/>
          <w:position w:val="-4"/>
        </w:rPr>
        <w:object w:dxaOrig="400" w:dyaOrig="300">
          <v:shape id="_x0000_i1130" type="#_x0000_t75" style="width:20.25pt;height:15pt" o:ole="">
            <v:imagedata r:id="rId29" o:title=""/>
          </v:shape>
          <o:OLEObject Type="Embed" ProgID="Equation.DSMT4" ShapeID="_x0000_i1130" DrawAspect="Content" ObjectID="_1455421814" r:id="rId32"/>
        </w:object>
      </w:r>
      <w:r>
        <w:rPr>
          <w:color w:val="000000"/>
          <w:spacing w:val="-4"/>
        </w:rPr>
        <w:t xml:space="preserve"> stays vertical as the arm is </w:t>
      </w:r>
      <w:r>
        <w:rPr>
          <w:color w:val="000000"/>
          <w:spacing w:val="-4"/>
        </w:rPr>
        <w:br/>
        <w:t xml:space="preserve">moved. Tell what happens to </w:t>
      </w:r>
      <w:r>
        <w:rPr>
          <w:color w:val="000000"/>
          <w:spacing w:val="-4"/>
          <w:position w:val="-6"/>
        </w:rPr>
        <w:object w:dxaOrig="380" w:dyaOrig="320">
          <v:shape id="_x0000_i1131" type="#_x0000_t75" style="width:18.75pt;height:15.75pt" o:ole="">
            <v:imagedata r:id="rId33" o:title=""/>
          </v:shape>
          <o:OLEObject Type="Embed" ProgID="Equation.DSMT4" ShapeID="_x0000_i1131" DrawAspect="Content" ObjectID="_1455421815" r:id="rId34"/>
        </w:object>
      </w:r>
      <w:r>
        <w:rPr>
          <w:color w:val="000000"/>
          <w:spacing w:val="-4"/>
        </w:rPr>
        <w:t xml:space="preserve"> as the arm is moved up or down.</w:t>
      </w:r>
    </w:p>
    <w:p w:rsidR="00265872" w:rsidRDefault="00265872" w:rsidP="00FA6EB9">
      <w:pPr>
        <w:pStyle w:val="10-DirectionText"/>
        <w:spacing w:before="0"/>
        <w:ind w:right="856"/>
      </w:pPr>
      <w:r>
        <w:lastRenderedPageBreak/>
        <w:t xml:space="preserve">For Exercises 1 and 2, determine whether the figure is a parallelogram for the </w:t>
      </w:r>
      <w:r>
        <w:br/>
        <w:t>given values of the variables. Explain your answers.</w:t>
      </w:r>
    </w:p>
    <w:p w:rsidR="00265872" w:rsidRDefault="00265872" w:rsidP="00FA6EB9">
      <w:pPr>
        <w:pStyle w:val="30-NumQ-2TABcol"/>
        <w:spacing w:befor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1.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x</w:t>
      </w:r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9 and 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11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2.</w:t>
      </w:r>
      <w:r>
        <w:rPr>
          <w:color w:val="000000"/>
        </w:rPr>
        <w:tab/>
      </w:r>
      <w:proofErr w:type="gramStart"/>
      <w:r>
        <w:rPr>
          <w:rStyle w:val="02-italic"/>
          <w:color w:val="000000"/>
        </w:rPr>
        <w:t>a</w:t>
      </w:r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4.3 and </w:t>
      </w:r>
      <w:r>
        <w:rPr>
          <w:rStyle w:val="02-italic"/>
          <w:color w:val="000000"/>
        </w:rPr>
        <w:t>b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13</w:t>
      </w:r>
    </w:p>
    <w:p w:rsidR="00265872" w:rsidRDefault="00265872" w:rsidP="00FA6EB9">
      <w:pPr>
        <w:pStyle w:val="30-NumQ-2TABcol"/>
        <w:tabs>
          <w:tab w:val="clear" w:pos="5140"/>
          <w:tab w:val="left" w:pos="430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0EB35A99" wp14:editId="11A75F0D">
            <wp:extent cx="1600200" cy="895350"/>
            <wp:effectExtent l="0" t="0" r="0" b="0"/>
            <wp:docPr id="22" name="Picture 22" descr="Go07an_0603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Go07an_0603praB_0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5CF6236D" wp14:editId="69BA0528">
            <wp:extent cx="1981200" cy="1123950"/>
            <wp:effectExtent l="0" t="0" r="0" b="0"/>
            <wp:docPr id="21" name="Picture 21" descr="Go07an_0603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Go07an_0603praB_0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872" w:rsidRDefault="00265872" w:rsidP="00FA6EB9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65872" w:rsidRDefault="00265872" w:rsidP="00FA6EB9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A6EB9" w:rsidRDefault="00FA6EB9" w:rsidP="00FA6EB9">
      <w:pPr>
        <w:pStyle w:val="10-DirectionText"/>
        <w:spacing w:before="0"/>
        <w:ind w:right="180"/>
      </w:pPr>
    </w:p>
    <w:p w:rsidR="00265872" w:rsidRDefault="00265872" w:rsidP="00FA6EB9">
      <w:pPr>
        <w:pStyle w:val="10-DirectionText"/>
        <w:spacing w:before="0"/>
        <w:ind w:right="180"/>
      </w:pPr>
      <w:r>
        <w:t>Determine whether each quadrila</w:t>
      </w:r>
      <w:r>
        <w:t xml:space="preserve">teral must be a parallelogram. </w:t>
      </w:r>
      <w:r>
        <w:t>Justify your answers.</w:t>
      </w:r>
    </w:p>
    <w:p w:rsidR="00265872" w:rsidRDefault="00265872" w:rsidP="00FA6EB9">
      <w:pPr>
        <w:pStyle w:val="35-NumQ-3TABcol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90"/>
        </w:rPr>
        <w:t>3.</w:t>
      </w:r>
      <w:r>
        <w:rPr>
          <w:color w:val="000000"/>
        </w:rPr>
        <w:tab/>
      </w:r>
      <w:r>
        <w:rPr>
          <w:noProof/>
          <w:color w:val="000000"/>
          <w:position w:val="10"/>
        </w:rPr>
        <w:drawing>
          <wp:inline distT="0" distB="0" distL="0" distR="0" wp14:anchorId="4797B255" wp14:editId="21A14883">
            <wp:extent cx="895350" cy="619125"/>
            <wp:effectExtent l="0" t="0" r="0" b="9525"/>
            <wp:docPr id="19" name="Picture 19" descr="Go07an_0603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Go07an_0603praB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90"/>
        </w:rPr>
        <w:t>4.</w:t>
      </w:r>
      <w:r>
        <w:rPr>
          <w:color w:val="000000"/>
        </w:rPr>
        <w:tab/>
      </w:r>
      <w:r>
        <w:rPr>
          <w:noProof/>
          <w:color w:val="000000"/>
          <w:position w:val="10"/>
        </w:rPr>
        <w:drawing>
          <wp:inline distT="0" distB="0" distL="0" distR="0" wp14:anchorId="43679711" wp14:editId="781B39F8">
            <wp:extent cx="1095375" cy="619125"/>
            <wp:effectExtent l="0" t="0" r="9525" b="9525"/>
            <wp:docPr id="18" name="Picture 18" descr="Go07an_0603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Go07an_0603praB_0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90"/>
        </w:rPr>
        <w:t>5.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478BD448" wp14:editId="5A5BAB4A">
            <wp:extent cx="695325" cy="695325"/>
            <wp:effectExtent l="0" t="0" r="9525" b="9525"/>
            <wp:docPr id="17" name="Picture 17" descr="Go07an_0603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Go07an_0603praB_0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872" w:rsidRDefault="00265872" w:rsidP="00FA6EB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65872" w:rsidRDefault="00265872" w:rsidP="00FA6EB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65872" w:rsidRDefault="00265872" w:rsidP="00FA6EB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65872" w:rsidRDefault="00265872" w:rsidP="00FA6EB9">
      <w:pPr>
        <w:pStyle w:val="36-WOR-3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A6EB9" w:rsidRDefault="00FA6EB9" w:rsidP="00FA6EB9">
      <w:pPr>
        <w:pStyle w:val="10-DirectionText"/>
        <w:spacing w:before="0"/>
        <w:ind w:right="2019"/>
      </w:pPr>
    </w:p>
    <w:p w:rsidR="00265872" w:rsidRDefault="00265872" w:rsidP="00FA6EB9">
      <w:pPr>
        <w:pStyle w:val="10-DirectionText"/>
        <w:spacing w:before="0"/>
        <w:ind w:right="2019"/>
      </w:pPr>
      <w:r>
        <w:t>Use the given method to determine whether the quadrilateral is a parallelogram.</w:t>
      </w:r>
    </w:p>
    <w:p w:rsidR="00265872" w:rsidRDefault="00265872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 xml:space="preserve">Find the slopes of all four sides: </w:t>
      </w:r>
      <w:proofErr w:type="gramStart"/>
      <w:r>
        <w:rPr>
          <w:rStyle w:val="02-italic"/>
          <w:color w:val="000000"/>
        </w:rPr>
        <w:t>J</w:t>
      </w:r>
      <w:r>
        <w:rPr>
          <w:color w:val="000000"/>
        </w:rPr>
        <w:t>(</w:t>
      </w:r>
      <w:proofErr w:type="gramEnd"/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4,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1), </w:t>
      </w:r>
      <w:r>
        <w:rPr>
          <w:rStyle w:val="02-italic"/>
          <w:color w:val="000000"/>
        </w:rPr>
        <w:t>K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7,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4), </w:t>
      </w:r>
      <w:r>
        <w:rPr>
          <w:rStyle w:val="02-italic"/>
          <w:color w:val="000000"/>
        </w:rPr>
        <w:t>L</w:t>
      </w:r>
      <w:r>
        <w:rPr>
          <w:color w:val="000000"/>
        </w:rPr>
        <w:t xml:space="preserve">(2,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10), </w:t>
      </w:r>
      <w:r>
        <w:rPr>
          <w:rStyle w:val="02-italic"/>
          <w:color w:val="000000"/>
        </w:rPr>
        <w:t>M</w:t>
      </w:r>
      <w:r>
        <w:rPr>
          <w:color w:val="000000"/>
        </w:rPr>
        <w:t xml:space="preserve">(5,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>7)</w:t>
      </w:r>
    </w:p>
    <w:p w:rsidR="00265872" w:rsidRDefault="00265872" w:rsidP="00FA6EB9">
      <w:pPr>
        <w:pStyle w:val="23-WOR"/>
        <w:rPr>
          <w:color w:val="000000"/>
        </w:rPr>
      </w:pPr>
      <w:r>
        <w:rPr>
          <w:color w:val="000000"/>
        </w:rPr>
        <w:tab/>
      </w:r>
    </w:p>
    <w:p w:rsidR="00265872" w:rsidRDefault="00265872" w:rsidP="00FA6EB9">
      <w:pPr>
        <w:pStyle w:val="23-WOR"/>
        <w:rPr>
          <w:color w:val="000000"/>
        </w:rPr>
      </w:pPr>
      <w:r>
        <w:rPr>
          <w:color w:val="000000"/>
        </w:rPr>
        <w:tab/>
      </w:r>
    </w:p>
    <w:p w:rsidR="00FA6EB9" w:rsidRDefault="00FA6EB9" w:rsidP="00FA6EB9">
      <w:pPr>
        <w:pStyle w:val="20-NumQuestion"/>
        <w:spacing w:before="0"/>
        <w:rPr>
          <w:color w:val="000000"/>
        </w:rPr>
      </w:pPr>
    </w:p>
    <w:p w:rsidR="00265872" w:rsidRDefault="00265872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Find the lengths of all four sides: </w:t>
      </w:r>
      <w:proofErr w:type="gramStart"/>
      <w:r>
        <w:rPr>
          <w:rStyle w:val="02-italic"/>
          <w:color w:val="000000"/>
        </w:rPr>
        <w:t>P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2, 2), </w:t>
      </w:r>
      <w:r>
        <w:rPr>
          <w:rStyle w:val="02-italic"/>
          <w:color w:val="000000"/>
        </w:rPr>
        <w:t>Q</w:t>
      </w:r>
      <w:r>
        <w:rPr>
          <w:color w:val="000000"/>
        </w:rPr>
        <w:t xml:space="preserve">(1, 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3), </w:t>
      </w:r>
      <w:r>
        <w:rPr>
          <w:rStyle w:val="02-italic"/>
          <w:color w:val="000000"/>
        </w:rPr>
        <w:t>R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4, 2), </w:t>
      </w:r>
      <w:r>
        <w:rPr>
          <w:rStyle w:val="02-italic"/>
          <w:color w:val="000000"/>
        </w:rPr>
        <w:t>S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sym w:font="Symbol" w:char="F02D"/>
      </w:r>
      <w:r>
        <w:rPr>
          <w:color w:val="000000"/>
        </w:rPr>
        <w:t>3, 7)</w:t>
      </w:r>
    </w:p>
    <w:p w:rsidR="00265872" w:rsidRDefault="00265872" w:rsidP="00FA6EB9">
      <w:pPr>
        <w:pStyle w:val="23-WOR"/>
        <w:rPr>
          <w:color w:val="000000"/>
        </w:rPr>
      </w:pPr>
      <w:r>
        <w:rPr>
          <w:color w:val="000000"/>
        </w:rPr>
        <w:tab/>
      </w:r>
    </w:p>
    <w:p w:rsidR="00FA6EB9" w:rsidRDefault="00FA6EB9" w:rsidP="00FA6EB9">
      <w:pPr>
        <w:pStyle w:val="20-NumQuestion"/>
        <w:spacing w:before="0"/>
        <w:rPr>
          <w:color w:val="000000"/>
        </w:rPr>
      </w:pPr>
    </w:p>
    <w:p w:rsidR="00265872" w:rsidRDefault="00265872" w:rsidP="00FA6EB9">
      <w:pPr>
        <w:pStyle w:val="20-NumQuestion"/>
        <w:spacing w:before="0"/>
        <w:rPr>
          <w:color w:val="000000"/>
        </w:rPr>
      </w:pPr>
      <w:bookmarkStart w:id="0" w:name="_GoBack"/>
      <w:bookmarkEnd w:id="0"/>
      <w:r>
        <w:rPr>
          <w:color w:val="000000"/>
        </w:rPr>
        <w:tab/>
        <w:t>8.</w:t>
      </w:r>
      <w:r>
        <w:rPr>
          <w:color w:val="000000"/>
        </w:rPr>
        <w:tab/>
        <w:t xml:space="preserve">Find the slopes and lengths of one pair of opposite sides: </w:t>
      </w:r>
    </w:p>
    <w:p w:rsidR="00265872" w:rsidRDefault="00265872" w:rsidP="00FA6EB9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6"/>
        </w:rPr>
        <w:object w:dxaOrig="4239" w:dyaOrig="639">
          <v:shape id="_x0000_i1145" type="#_x0000_t75" style="width:212.25pt;height:32.25pt" o:ole="">
            <v:imagedata r:id="rId40" o:title=""/>
          </v:shape>
          <o:OLEObject Type="Embed" ProgID="Equation.DSMT4" ShapeID="_x0000_i1145" DrawAspect="Content" ObjectID="_1455421816" r:id="rId41"/>
        </w:object>
      </w:r>
      <w:r>
        <w:rPr>
          <w:color w:val="000000"/>
        </w:rPr>
        <w:t xml:space="preserve"> </w:t>
      </w:r>
    </w:p>
    <w:p w:rsidR="001348C8" w:rsidRDefault="00265872" w:rsidP="00FA6EB9">
      <w:pPr>
        <w:pStyle w:val="10-DirectionText"/>
        <w:spacing w:before="0"/>
      </w:pPr>
      <w:r>
        <w:rPr>
          <w:color w:val="000000"/>
        </w:rPr>
        <w:tab/>
      </w:r>
    </w:p>
    <w:p w:rsidR="001348C8" w:rsidRDefault="001348C8" w:rsidP="00FA6EB9">
      <w:pPr>
        <w:pStyle w:val="30-NumQ-2TABcol"/>
        <w:spacing w:befor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9</w:t>
      </w:r>
      <w:r>
        <w:rPr>
          <w:color w:val="000000"/>
        </w:rPr>
        <w:t>.</w:t>
      </w:r>
      <w:r>
        <w:rPr>
          <w:color w:val="000000"/>
        </w:rPr>
        <w:tab/>
        <w:t xml:space="preserve">For which value of </w:t>
      </w:r>
      <w:r>
        <w:rPr>
          <w:rStyle w:val="02-italic"/>
          <w:color w:val="000000"/>
        </w:rPr>
        <w:t>n</w:t>
      </w:r>
      <w:r>
        <w:rPr>
          <w:color w:val="000000"/>
        </w:rPr>
        <w:t xml:space="preserve"> is </w:t>
      </w:r>
      <w:r>
        <w:rPr>
          <w:rStyle w:val="02-italic"/>
          <w:color w:val="000000"/>
        </w:rPr>
        <w:t>QRST</w:t>
      </w:r>
      <w:r>
        <w:rPr>
          <w:color w:val="000000"/>
        </w:rPr>
        <w:t xml:space="preserve"> a 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10</w:t>
      </w:r>
      <w:r>
        <w:rPr>
          <w:rStyle w:val="01-bold0"/>
          <w:b w:val="0"/>
          <w:bCs/>
          <w:color w:val="000000"/>
        </w:rPr>
        <w:t>.</w:t>
      </w:r>
      <w:r>
        <w:rPr>
          <w:color w:val="000000"/>
        </w:rPr>
        <w:tab/>
        <w:t xml:space="preserve">Under what conditions must </w:t>
      </w:r>
      <w:r>
        <w:rPr>
          <w:rStyle w:val="02-italic"/>
          <w:color w:val="000000"/>
        </w:rPr>
        <w:t>ABCD</w:t>
      </w:r>
      <w:r>
        <w:rPr>
          <w:color w:val="000000"/>
        </w:rPr>
        <w:t xml:space="preserve"> be a </w:t>
      </w:r>
      <w:r>
        <w:rPr>
          <w:color w:val="000000"/>
        </w:rPr>
        <w:br/>
        <w:t>parallelogram?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parallelogram</w:t>
      </w:r>
      <w:proofErr w:type="gramEnd"/>
      <w:r>
        <w:rPr>
          <w:color w:val="000000"/>
        </w:rPr>
        <w:t>?</w:t>
      </w:r>
    </w:p>
    <w:p w:rsidR="001348C8" w:rsidRDefault="001348C8" w:rsidP="00FA6EB9">
      <w:pPr>
        <w:pStyle w:val="30-NumQ-2TABcol"/>
        <w:tabs>
          <w:tab w:val="clear" w:pos="5240"/>
          <w:tab w:val="left" w:pos="618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374572D6" wp14:editId="7E53531B">
            <wp:extent cx="1295400" cy="676275"/>
            <wp:effectExtent l="0" t="0" r="0" b="9525"/>
            <wp:docPr id="24" name="Picture 24" descr="Go07an_0603pro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Go07an_0603prob_0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5DA82B11" wp14:editId="1789198C">
            <wp:extent cx="1295400" cy="771525"/>
            <wp:effectExtent l="0" t="0" r="0" b="9525"/>
            <wp:docPr id="23" name="Picture 23" descr="Go07an_0603pro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Go07an_0603prob_0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C8" w:rsidRDefault="001348C8" w:rsidP="00FA6EB9">
      <w:pPr>
        <w:pStyle w:val="40a-MCAns2col"/>
        <w:tabs>
          <w:tab w:val="clear" w:pos="2540"/>
          <w:tab w:val="clear" w:pos="2640"/>
          <w:tab w:val="left" w:pos="5103"/>
          <w:tab w:val="right" w:pos="5443"/>
        </w:tabs>
        <w:spacing w:before="0"/>
      </w:pPr>
      <w:r>
        <w:tab/>
        <w:t>A</w:t>
      </w:r>
      <w:r>
        <w:tab/>
        <w:t>15.5</w:t>
      </w:r>
      <w:r>
        <w:tab/>
      </w:r>
      <w:r>
        <w:tab/>
        <w:t>F</w:t>
      </w:r>
      <w:r>
        <w:tab/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t xml:space="preserve"> 23</w:t>
      </w:r>
    </w:p>
    <w:p w:rsidR="001348C8" w:rsidRDefault="001348C8" w:rsidP="00FA6EB9">
      <w:pPr>
        <w:pStyle w:val="40a-MCAns2col"/>
        <w:tabs>
          <w:tab w:val="clear" w:pos="2540"/>
          <w:tab w:val="clear" w:pos="2640"/>
          <w:tab w:val="left" w:pos="5103"/>
          <w:tab w:val="right" w:pos="5443"/>
        </w:tabs>
        <w:spacing w:before="0"/>
      </w:pPr>
      <w:r>
        <w:tab/>
        <w:t>B</w:t>
      </w:r>
      <w:r>
        <w:tab/>
        <w:t>20.6</w:t>
      </w:r>
      <w:r>
        <w:tab/>
      </w:r>
      <w:r>
        <w:tab/>
      </w:r>
      <w:r>
        <w:rPr>
          <w:color w:val="000000"/>
        </w:rPr>
        <w:t>G</w:t>
      </w:r>
      <w:r>
        <w:rPr>
          <w:color w:val="000000"/>
        </w:rPr>
        <w:tab/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14</w:t>
      </w:r>
    </w:p>
    <w:p w:rsidR="001348C8" w:rsidRDefault="001348C8" w:rsidP="00FA6EB9">
      <w:pPr>
        <w:pStyle w:val="40a-MCAns2col"/>
        <w:tabs>
          <w:tab w:val="clear" w:pos="2540"/>
          <w:tab w:val="clear" w:pos="2640"/>
          <w:tab w:val="left" w:pos="5103"/>
          <w:tab w:val="right" w:pos="5443"/>
        </w:tabs>
        <w:spacing w:before="0"/>
      </w:pPr>
      <w:r>
        <w:tab/>
        <w:t>C</w:t>
      </w:r>
      <w:r>
        <w:tab/>
        <w:t>22</w:t>
      </w:r>
      <w:r>
        <w:tab/>
      </w:r>
      <w:r>
        <w:tab/>
        <w:t>H</w:t>
      </w:r>
      <w:r>
        <w:tab/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t xml:space="preserve"> 23 and 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t xml:space="preserve"> 14</w:t>
      </w:r>
    </w:p>
    <w:p w:rsidR="00BB6303" w:rsidRPr="00FA6EB9" w:rsidRDefault="001348C8" w:rsidP="00FA6EB9">
      <w:pPr>
        <w:pStyle w:val="40a-MCAns2col"/>
        <w:tabs>
          <w:tab w:val="clear" w:pos="2540"/>
          <w:tab w:val="clear" w:pos="2640"/>
          <w:tab w:val="left" w:pos="5103"/>
          <w:tab w:val="right" w:pos="5443"/>
        </w:tabs>
        <w:spacing w:before="0"/>
        <w:rPr>
          <w:color w:val="000000"/>
        </w:rPr>
      </w:pPr>
      <w:r>
        <w:tab/>
        <w:t>D</w:t>
      </w:r>
      <w:r>
        <w:tab/>
        <w:t>25</w:t>
      </w:r>
      <w:r>
        <w:tab/>
      </w:r>
      <w:r>
        <w:tab/>
      </w:r>
      <w:r>
        <w:rPr>
          <w:color w:val="000000"/>
        </w:rPr>
        <w:t>J</w:t>
      </w:r>
      <w:r>
        <w:rPr>
          <w:color w:val="000000"/>
        </w:rPr>
        <w:tab/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14 and 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sym w:font="Symbol" w:char="F03D"/>
      </w:r>
      <w:r>
        <w:rPr>
          <w:color w:val="000000"/>
        </w:rPr>
        <w:t xml:space="preserve"> 23</w:t>
      </w:r>
    </w:p>
    <w:sectPr w:rsidR="00BB6303" w:rsidRPr="00FA6EB9" w:rsidSect="00ED5D57">
      <w:footnotePr>
        <w:numRestart w:val="eachSect"/>
      </w:footnotePr>
      <w:type w:val="continuous"/>
      <w:pgSz w:w="12240" w:h="15840"/>
      <w:pgMar w:top="720" w:right="720" w:bottom="720" w:left="72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B2" w:rsidRDefault="00BB52B2">
    <w:pPr>
      <w:pStyle w:val="92-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4449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image" Target="media/image13.wmf"/><Relationship Id="rId39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8.bin"/><Relationship Id="rId42" Type="http://schemas.openxmlformats.org/officeDocument/2006/relationships/image" Target="media/image23.jpe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oleObject" Target="embeddings/oleObject3.bin"/><Relationship Id="rId33" Type="http://schemas.openxmlformats.org/officeDocument/2006/relationships/image" Target="media/image16.wmf"/><Relationship Id="rId38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1.bin"/><Relationship Id="rId29" Type="http://schemas.openxmlformats.org/officeDocument/2006/relationships/image" Target="media/image15.wmf"/><Relationship Id="rId41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wmf"/><Relationship Id="rId32" Type="http://schemas.openxmlformats.org/officeDocument/2006/relationships/oleObject" Target="embeddings/oleObject7.bin"/><Relationship Id="rId37" Type="http://schemas.openxmlformats.org/officeDocument/2006/relationships/image" Target="media/image19.jpeg"/><Relationship Id="rId40" Type="http://schemas.openxmlformats.org/officeDocument/2006/relationships/image" Target="media/image22.w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wmf"/><Relationship Id="rId31" Type="http://schemas.openxmlformats.org/officeDocument/2006/relationships/oleObject" Target="embeddings/oleObject6.bin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5.bin"/><Relationship Id="rId35" Type="http://schemas.openxmlformats.org/officeDocument/2006/relationships/image" Target="media/image17.jpeg"/><Relationship Id="rId43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1D33-D263-4AF3-9978-1CF61B44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3140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2014-03-04T12:02:00Z</cp:lastPrinted>
  <dcterms:created xsi:type="dcterms:W3CDTF">2014-03-04T11:51:00Z</dcterms:created>
  <dcterms:modified xsi:type="dcterms:W3CDTF">2014-03-04T12:02:00Z</dcterms:modified>
</cp:coreProperties>
</file>