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766427" w:rsidRDefault="00300E29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Writing</w:t>
                            </w:r>
                            <w:r w:rsidR="00766427" w:rsidRPr="00766427"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 xml:space="preserve"> Functions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766427" w:rsidRDefault="00300E29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2"/>
                        </w:rPr>
                        <w:t>Writing</w:t>
                      </w:r>
                      <w:r w:rsidR="00766427" w:rsidRPr="00766427">
                        <w:rPr>
                          <w:b/>
                          <w:noProof/>
                          <w:sz w:val="36"/>
                          <w:szCs w:val="32"/>
                        </w:rPr>
                        <w:t xml:space="preserve"> Functions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463795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463795">
                              <w:t xml:space="preserve">Graph the solutions to a linear inequality in two variables as a </w:t>
                            </w:r>
                            <w:proofErr w:type="spellStart"/>
                            <w:r w:rsidR="00463795">
                              <w:t>halfplane</w:t>
                            </w:r>
                            <w:proofErr w:type="spellEnd"/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63795">
                              <w:rPr>
                                <w:rFonts w:cs="Calibri"/>
                                <w:b/>
                                <w:bCs/>
                              </w:rPr>
                              <w:t>12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463795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463795">
                        <w:t xml:space="preserve">Graph the solutions to a linear inequality in two variables as a </w:t>
                      </w:r>
                      <w:proofErr w:type="spellStart"/>
                      <w:r w:rsidR="00463795">
                        <w:t>halfplane</w:t>
                      </w:r>
                      <w:proofErr w:type="spellEnd"/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63795">
                        <w:rPr>
                          <w:rFonts w:cs="Calibri"/>
                          <w:b/>
                          <w:bCs/>
                        </w:rPr>
                        <w:t>12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6F5161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300E29">
                              <w:rPr>
                                <w:b/>
                              </w:rPr>
                              <w:t>6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6F5161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300E29">
                        <w:rPr>
                          <w:b/>
                        </w:rPr>
                        <w:t>6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D16ABA7" wp14:editId="59C3F9D0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62598C" w:rsidRPr="0062598C" w:rsidRDefault="009B3AFC" w:rsidP="0062598C">
      <w:pPr>
        <w:tabs>
          <w:tab w:val="left" w:pos="4140"/>
        </w:tabs>
        <w:spacing w:after="0"/>
        <w:rPr>
          <w:bCs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38A27C6D" wp14:editId="4C8C270E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7C32C89" wp14:editId="5590658D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Pr="0062598C">
        <w:rPr>
          <w:bCs/>
        </w:rPr>
        <w:t>–</w:t>
      </w:r>
      <w:r w:rsidR="008A5DAA" w:rsidRPr="0062598C">
        <w:rPr>
          <w:b/>
          <w:bCs/>
          <w:i/>
          <w:iCs/>
        </w:rPr>
        <w:t xml:space="preserve"> </w:t>
      </w:r>
      <w:r w:rsidR="006B761B" w:rsidRPr="006B761B">
        <w:rPr>
          <w:b/>
          <w:bCs/>
          <w:i/>
          <w:iCs/>
        </w:rPr>
        <w:t>Evaluate each expression for a = 2, b = –3, and c = 8</w:t>
      </w:r>
    </w:p>
    <w:p w:rsidR="00BC3193" w:rsidRDefault="00BC3193" w:rsidP="00232518">
      <w:pPr>
        <w:tabs>
          <w:tab w:val="left" w:pos="4140"/>
        </w:tabs>
        <w:spacing w:after="0"/>
        <w:rPr>
          <w:i/>
          <w:iCs/>
        </w:rPr>
        <w:sectPr w:rsidR="00BC3193" w:rsidSect="003C475A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6B761B" w:rsidRDefault="006B761B" w:rsidP="006B761B">
      <w:pPr>
        <w:pStyle w:val="ListParagraph"/>
        <w:numPr>
          <w:ilvl w:val="0"/>
          <w:numId w:val="8"/>
        </w:numPr>
        <w:tabs>
          <w:tab w:val="left" w:pos="4140"/>
        </w:tabs>
        <w:spacing w:after="0"/>
        <w:rPr>
          <w:bCs/>
          <w:i/>
          <w:iCs/>
        </w:rPr>
      </w:pPr>
      <w:r w:rsidRPr="006B761B">
        <w:rPr>
          <w:bCs/>
          <w:i/>
          <w:iCs/>
        </w:rPr>
        <w:lastRenderedPageBreak/>
        <w:t>a + 3c</w:t>
      </w:r>
    </w:p>
    <w:p w:rsidR="006B761B" w:rsidRPr="006B761B" w:rsidRDefault="006B761B" w:rsidP="006B761B">
      <w:pPr>
        <w:pStyle w:val="ListParagraph"/>
        <w:tabs>
          <w:tab w:val="left" w:pos="4140"/>
        </w:tabs>
        <w:spacing w:after="0"/>
        <w:rPr>
          <w:bCs/>
          <w:i/>
          <w:iCs/>
        </w:rPr>
      </w:pPr>
    </w:p>
    <w:p w:rsidR="006B761B" w:rsidRDefault="006B761B" w:rsidP="006B761B">
      <w:pPr>
        <w:pStyle w:val="ListParagraph"/>
        <w:numPr>
          <w:ilvl w:val="0"/>
          <w:numId w:val="8"/>
        </w:numPr>
        <w:tabs>
          <w:tab w:val="left" w:pos="4140"/>
        </w:tabs>
        <w:spacing w:after="0"/>
        <w:rPr>
          <w:bCs/>
          <w:i/>
          <w:iCs/>
        </w:rPr>
      </w:pPr>
      <w:proofErr w:type="spellStart"/>
      <w:r w:rsidRPr="006B761B">
        <w:rPr>
          <w:bCs/>
          <w:i/>
          <w:iCs/>
        </w:rPr>
        <w:lastRenderedPageBreak/>
        <w:t>ab</w:t>
      </w:r>
      <w:proofErr w:type="spellEnd"/>
      <w:r w:rsidRPr="006B761B">
        <w:rPr>
          <w:bCs/>
          <w:i/>
          <w:iCs/>
        </w:rPr>
        <w:t xml:space="preserve"> – c</w:t>
      </w:r>
    </w:p>
    <w:p w:rsidR="006B761B" w:rsidRDefault="006B761B" w:rsidP="006B761B">
      <w:pPr>
        <w:pStyle w:val="ListParagraph"/>
        <w:tabs>
          <w:tab w:val="left" w:pos="4140"/>
        </w:tabs>
        <w:spacing w:after="0"/>
        <w:rPr>
          <w:bCs/>
          <w:i/>
          <w:iCs/>
        </w:rPr>
      </w:pPr>
    </w:p>
    <w:p w:rsidR="006B761B" w:rsidRPr="006B761B" w:rsidRDefault="007353E8" w:rsidP="006B761B">
      <w:pPr>
        <w:pStyle w:val="ListParagraph"/>
        <w:numPr>
          <w:ilvl w:val="0"/>
          <w:numId w:val="8"/>
        </w:numPr>
        <w:tabs>
          <w:tab w:val="left" w:pos="4140"/>
        </w:tabs>
        <w:spacing w:after="0"/>
        <w:rPr>
          <w:bCs/>
          <w:i/>
          <w:iCs/>
        </w:rPr>
      </w:pPr>
      <m:oMath>
        <m:f>
          <m:fPr>
            <m:ctrlPr>
              <w:rPr>
                <w:rFonts w:ascii="Cambria Math" w:hAnsi="Cambria Math"/>
                <w:bCs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c+b</m:t>
        </m:r>
      </m:oMath>
    </w:p>
    <w:p w:rsidR="006B761B" w:rsidRDefault="006B761B" w:rsidP="006B761B">
      <w:pPr>
        <w:pStyle w:val="ListParagraph"/>
        <w:numPr>
          <w:ilvl w:val="0"/>
          <w:numId w:val="8"/>
        </w:numPr>
        <w:tabs>
          <w:tab w:val="left" w:pos="4140"/>
        </w:tabs>
        <w:spacing w:after="0"/>
        <w:rPr>
          <w:rFonts w:ascii="Cambria Math" w:hAnsi="Cambria Math"/>
          <w:oMath/>
        </w:rPr>
        <w:sectPr w:rsidR="006B761B" w:rsidSect="006B761B">
          <w:type w:val="continuous"/>
          <w:pgSz w:w="12240" w:h="15840"/>
          <w:pgMar w:top="720" w:right="720" w:bottom="720" w:left="720" w:header="720" w:footer="480" w:gutter="0"/>
          <w:pgNumType w:start="43"/>
          <w:cols w:num="3" w:space="720"/>
        </w:sectPr>
      </w:pPr>
    </w:p>
    <w:p w:rsidR="006B761B" w:rsidRPr="006B761B" w:rsidRDefault="006B761B" w:rsidP="006B761B">
      <w:pPr>
        <w:pStyle w:val="ListParagraph"/>
        <w:rPr>
          <w:rFonts w:ascii="Cambria Math" w:hAnsi="Cambria Math"/>
          <w:oMath/>
        </w:rPr>
      </w:pPr>
    </w:p>
    <w:p w:rsidR="006B761B" w:rsidRDefault="006B761B" w:rsidP="006B761B">
      <w:pPr>
        <w:pStyle w:val="ListParagraph"/>
        <w:numPr>
          <w:ilvl w:val="0"/>
          <w:numId w:val="8"/>
        </w:numPr>
        <w:tabs>
          <w:tab w:val="left" w:pos="4140"/>
        </w:tabs>
        <w:spacing w:after="0"/>
        <w:rPr>
          <w:rFonts w:ascii="Cambria Math" w:hAnsi="Cambria Math"/>
          <w:oMath/>
        </w:rPr>
        <w:sectPr w:rsidR="006B761B" w:rsidSect="006B761B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6B761B" w:rsidRPr="006B761B" w:rsidRDefault="006B761B" w:rsidP="006B761B">
      <w:pPr>
        <w:pStyle w:val="ListParagraph"/>
        <w:numPr>
          <w:ilvl w:val="0"/>
          <w:numId w:val="8"/>
        </w:numPr>
        <w:tabs>
          <w:tab w:val="left" w:pos="4140"/>
        </w:tabs>
        <w:spacing w:after="0"/>
        <w:rPr>
          <w:bCs/>
          <w:i/>
          <w:iCs/>
        </w:rPr>
      </w:pPr>
      <m:oMath>
        <m:r>
          <w:rPr>
            <w:rFonts w:ascii="Cambria Math" w:hAnsi="Cambria Math"/>
          </w:rPr>
          <w:lastRenderedPageBreak/>
          <m:t>4c-b</m:t>
        </m:r>
      </m:oMath>
    </w:p>
    <w:p w:rsidR="006B761B" w:rsidRPr="006B761B" w:rsidRDefault="007353E8" w:rsidP="00232518">
      <w:pPr>
        <w:pStyle w:val="ListParagraph"/>
        <w:numPr>
          <w:ilvl w:val="0"/>
          <w:numId w:val="8"/>
        </w:numPr>
        <w:tabs>
          <w:tab w:val="left" w:pos="4140"/>
        </w:tabs>
        <w:spacing w:after="0"/>
        <w:rPr>
          <w:bCs/>
          <w:i/>
          <w:iCs/>
        </w:rPr>
        <w:sectPr w:rsidR="006B761B" w:rsidRPr="006B761B" w:rsidSect="006B761B">
          <w:type w:val="continuous"/>
          <w:pgSz w:w="12240" w:h="15840"/>
          <w:pgMar w:top="720" w:right="720" w:bottom="720" w:left="720" w:header="720" w:footer="480" w:gutter="0"/>
          <w:pgNumType w:start="43"/>
          <w:cols w:num="2" w:space="720"/>
        </w:sectPr>
      </w:pPr>
      <m:oMath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r>
          <w:rPr>
            <w:rFonts w:ascii="Cambria Math" w:hAnsi="Cambria Math"/>
          </w:rPr>
          <m:t>+c</m:t>
        </m:r>
      </m:oMath>
    </w:p>
    <w:p w:rsidR="006B761B" w:rsidRDefault="006B761B" w:rsidP="00766427">
      <w:pPr>
        <w:tabs>
          <w:tab w:val="left" w:pos="4140"/>
        </w:tabs>
        <w:spacing w:after="0"/>
        <w:rPr>
          <w:i/>
          <w:sz w:val="28"/>
        </w:rPr>
        <w:sectPr w:rsidR="006B761B" w:rsidSect="006B76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720" w:footer="480" w:gutter="0"/>
          <w:cols w:space="400"/>
        </w:sectPr>
      </w:pPr>
    </w:p>
    <w:p w:rsidR="00EE4D4D" w:rsidRDefault="00EE4D4D" w:rsidP="006B761B">
      <w:pPr>
        <w:tabs>
          <w:tab w:val="left" w:pos="4140"/>
        </w:tabs>
        <w:spacing w:after="0"/>
        <w:rPr>
          <w:i/>
          <w:sz w:val="28"/>
        </w:rPr>
      </w:pPr>
      <w:r w:rsidRPr="00E836B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1E7CCE" wp14:editId="19A6DB9B">
                <wp:simplePos x="0" y="0"/>
                <wp:positionH relativeFrom="column">
                  <wp:posOffset>26670</wp:posOffset>
                </wp:positionH>
                <wp:positionV relativeFrom="paragraph">
                  <wp:posOffset>144145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2.1pt;margin-top:11.3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lsXwy+0DAAAZCgAADgAAAAAAAAAAAAAAAAA8AgAAZHJzL2Uyb0Rv&#10;Yy54bWxQSwECLQAUAAYACAAAACEAT6GuxboAAAAhAQAAGQAAAAAAAAAAAAAAAABVBgAAZHJzL19y&#10;ZWxzL2Uyb0RvYy54bWwucmVsc1BLAQItABQABgAIAAAAIQBDFMz73gAAAAg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9" o:title="" grayscale="t" bilevel="t"/>
                </v:shape>
              </v:group>
            </w:pict>
          </mc:Fallback>
        </mc:AlternateContent>
      </w:r>
    </w:p>
    <w:p w:rsidR="006B761B" w:rsidRPr="006B761B" w:rsidRDefault="006B761B" w:rsidP="006B761B">
      <w:pPr>
        <w:pStyle w:val="95b-LessonTitleB"/>
        <w:spacing w:after="0"/>
        <w:ind w:left="0"/>
        <w:rPr>
          <w:sz w:val="28"/>
        </w:rPr>
      </w:pPr>
      <w:r w:rsidRPr="006B761B">
        <w:rPr>
          <w:sz w:val="28"/>
        </w:rPr>
        <w:t>Writing Functions</w:t>
      </w:r>
    </w:p>
    <w:p w:rsidR="006B761B" w:rsidRDefault="006B761B" w:rsidP="006B761B">
      <w:pPr>
        <w:pStyle w:val="10a-Directiontextnoabv"/>
        <w:sectPr w:rsidR="006B761B" w:rsidSect="006B761B">
          <w:type w:val="continuous"/>
          <w:pgSz w:w="12240" w:h="15840"/>
          <w:pgMar w:top="720" w:right="720" w:bottom="720" w:left="720" w:header="720" w:footer="480" w:gutter="0"/>
          <w:cols w:space="400"/>
        </w:sectPr>
      </w:pPr>
      <w:r>
        <w:t xml:space="preserve">Determine a relationship between the </w:t>
      </w:r>
      <w:r>
        <w:rPr>
          <w:rStyle w:val="03-bolditalic"/>
          <w:b/>
        </w:rPr>
        <w:t>x</w:t>
      </w:r>
      <w:r>
        <w:t xml:space="preserve">- and </w:t>
      </w:r>
      <w:r>
        <w:rPr>
          <w:rStyle w:val="03-bolditalic"/>
          <w:b/>
        </w:rPr>
        <w:t>y</w:t>
      </w:r>
      <w:r>
        <w:t>-values. Write an equation.</w:t>
      </w:r>
    </w:p>
    <w:p w:rsidR="006B761B" w:rsidRDefault="006B761B" w:rsidP="006B761B">
      <w:pPr>
        <w:pStyle w:val="30-NumQ-2TABcol"/>
        <w:spacing w:before="0"/>
      </w:pPr>
      <w:r>
        <w:lastRenderedPageBreak/>
        <w:tab/>
        <w:t>1.</w:t>
      </w:r>
      <w:r>
        <w:tab/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578"/>
        <w:gridCol w:w="579"/>
        <w:gridCol w:w="578"/>
        <w:gridCol w:w="579"/>
      </w:tblGrid>
      <w:tr w:rsidR="006B761B" w:rsidTr="0008379D">
        <w:tc>
          <w:tcPr>
            <w:tcW w:w="578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x</w:t>
            </w:r>
          </w:p>
        </w:tc>
        <w:tc>
          <w:tcPr>
            <w:tcW w:w="578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sym w:font="Symbol" w:char="F02D"/>
            </w:r>
            <w:r>
              <w:t>2</w:t>
            </w:r>
          </w:p>
        </w:tc>
        <w:tc>
          <w:tcPr>
            <w:tcW w:w="579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sym w:font="Symbol" w:char="F02D"/>
            </w:r>
            <w:r>
              <w:t>1</w:t>
            </w:r>
          </w:p>
        </w:tc>
        <w:tc>
          <w:tcPr>
            <w:tcW w:w="578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t>0</w:t>
            </w:r>
          </w:p>
        </w:tc>
        <w:tc>
          <w:tcPr>
            <w:tcW w:w="579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t>1</w:t>
            </w:r>
          </w:p>
        </w:tc>
      </w:tr>
      <w:tr w:rsidR="006B761B" w:rsidTr="0008379D">
        <w:tc>
          <w:tcPr>
            <w:tcW w:w="578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y</w:t>
            </w:r>
          </w:p>
        </w:tc>
        <w:tc>
          <w:tcPr>
            <w:tcW w:w="578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t>4</w:t>
            </w:r>
          </w:p>
        </w:tc>
        <w:tc>
          <w:tcPr>
            <w:tcW w:w="579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t>1</w:t>
            </w:r>
          </w:p>
        </w:tc>
        <w:tc>
          <w:tcPr>
            <w:tcW w:w="578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t>0</w:t>
            </w:r>
          </w:p>
        </w:tc>
        <w:tc>
          <w:tcPr>
            <w:tcW w:w="579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t>1</w:t>
            </w:r>
          </w:p>
        </w:tc>
      </w:tr>
    </w:tbl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0-NumQ-2TABcol"/>
        <w:spacing w:before="0"/>
      </w:pPr>
      <w:r>
        <w:br w:type="column"/>
      </w:r>
      <w:r>
        <w:lastRenderedPageBreak/>
        <w:tab/>
        <w:t xml:space="preserve">2. </w:t>
      </w:r>
      <w:r>
        <w:tab/>
        <w:t>{(</w:t>
      </w:r>
      <w:r>
        <w:sym w:font="Symbol" w:char="F02D"/>
      </w:r>
      <w:r>
        <w:t xml:space="preserve">1, </w:t>
      </w:r>
      <w:r>
        <w:sym w:font="Symbol" w:char="F02D"/>
      </w:r>
      <w:r>
        <w:t xml:space="preserve">4), (0, </w:t>
      </w:r>
      <w:r>
        <w:sym w:font="Symbol" w:char="F02D"/>
      </w:r>
      <w:r>
        <w:t>2), (2, 2), (5, 8)}</w:t>
      </w:r>
    </w:p>
    <w:p w:rsidR="006B761B" w:rsidRDefault="006B761B" w:rsidP="006B761B">
      <w:pPr>
        <w:pStyle w:val="31-WOR-2TABcol"/>
        <w:spacing w:line="360" w:lineRule="atLeast"/>
      </w:pPr>
    </w:p>
    <w:p w:rsidR="006B761B" w:rsidRDefault="006B761B" w:rsidP="006B761B">
      <w:pPr>
        <w:pStyle w:val="31-WOR-2TABcol"/>
        <w:spacing w:line="360" w:lineRule="atLeast"/>
      </w:pP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  <w:sectPr w:rsidR="006B761B" w:rsidSect="006B761B">
          <w:type w:val="continuous"/>
          <w:pgSz w:w="12240" w:h="15840"/>
          <w:pgMar w:top="720" w:right="720" w:bottom="720" w:left="720" w:header="720" w:footer="480" w:gutter="0"/>
          <w:cols w:num="2" w:space="400"/>
        </w:sectPr>
      </w:pPr>
    </w:p>
    <w:p w:rsidR="006B761B" w:rsidRDefault="006B761B" w:rsidP="006B761B">
      <w:pPr>
        <w:pStyle w:val="10-DirectionText"/>
        <w:spacing w:before="0"/>
        <w:sectPr w:rsidR="006B761B" w:rsidSect="006B761B">
          <w:type w:val="continuous"/>
          <w:pgSz w:w="12240" w:h="15840"/>
          <w:pgMar w:top="720" w:right="720" w:bottom="720" w:left="720" w:header="720" w:footer="480" w:gutter="0"/>
          <w:cols w:space="400"/>
        </w:sectPr>
      </w:pPr>
      <w:r>
        <w:lastRenderedPageBreak/>
        <w:t>Identify the independent and dependent variables in each situation.</w:t>
      </w:r>
    </w:p>
    <w:p w:rsidR="006B761B" w:rsidRDefault="006B761B" w:rsidP="006B761B">
      <w:pPr>
        <w:pStyle w:val="30-NumQ-2TABcol"/>
        <w:spacing w:before="0"/>
      </w:pPr>
      <w:r>
        <w:lastRenderedPageBreak/>
        <w:tab/>
        <w:t>3.</w:t>
      </w:r>
      <w:r>
        <w:tab/>
        <w:t>More program money is given out to cities with a larger population.</w:t>
      </w:r>
    </w:p>
    <w:p w:rsidR="006B761B" w:rsidRDefault="006B761B" w:rsidP="006B761B">
      <w:pPr>
        <w:pStyle w:val="40-MultipleChoiceAns"/>
        <w:spacing w:before="0"/>
        <w:rPr>
          <w:rStyle w:val="A-9ptArial"/>
        </w:rPr>
      </w:pPr>
      <w:r>
        <w:t xml:space="preserve">I: </w:t>
      </w:r>
      <w:r>
        <w:rPr>
          <w:rStyle w:val="A-9ptArial"/>
        </w:rPr>
        <w:t>______________________________________</w:t>
      </w:r>
    </w:p>
    <w:p w:rsidR="006B761B" w:rsidRDefault="006B761B" w:rsidP="006B761B">
      <w:pPr>
        <w:pStyle w:val="40-MultipleChoiceAns"/>
        <w:spacing w:before="0" w:line="400" w:lineRule="atLeast"/>
        <w:rPr>
          <w:rStyle w:val="A-9ptArial"/>
        </w:rPr>
      </w:pPr>
      <w:r>
        <w:t xml:space="preserve">D: </w:t>
      </w:r>
      <w:r>
        <w:rPr>
          <w:rStyle w:val="A-9ptArial"/>
        </w:rPr>
        <w:t>_____________________________________</w:t>
      </w:r>
    </w:p>
    <w:p w:rsidR="006B761B" w:rsidRDefault="006B761B" w:rsidP="006B761B">
      <w:pPr>
        <w:pStyle w:val="30-NumQ-2TABcol"/>
        <w:spacing w:before="0"/>
      </w:pPr>
      <w:r>
        <w:rPr>
          <w:rStyle w:val="A-9ptArial"/>
        </w:rPr>
        <w:br w:type="column"/>
      </w:r>
      <w:r>
        <w:lastRenderedPageBreak/>
        <w:tab/>
        <w:t>4.</w:t>
      </w:r>
      <w:r>
        <w:tab/>
        <w:t>Sales tax in the state of Maryland is 5% of the purchase price.</w:t>
      </w:r>
    </w:p>
    <w:p w:rsidR="006B761B" w:rsidRDefault="006B761B" w:rsidP="006B761B">
      <w:pPr>
        <w:pStyle w:val="40-MultipleChoiceAns"/>
        <w:spacing w:before="0"/>
        <w:rPr>
          <w:rStyle w:val="A-9ptArial"/>
        </w:rPr>
      </w:pPr>
      <w:r>
        <w:t xml:space="preserve">I: </w:t>
      </w:r>
      <w:r>
        <w:rPr>
          <w:rStyle w:val="A-9ptArial"/>
        </w:rPr>
        <w:t>______________________________________</w:t>
      </w:r>
    </w:p>
    <w:p w:rsidR="006B761B" w:rsidRDefault="006B761B" w:rsidP="006B761B">
      <w:pPr>
        <w:pStyle w:val="40-MultipleChoiceAns"/>
        <w:spacing w:before="0" w:line="400" w:lineRule="atLeast"/>
        <w:rPr>
          <w:rStyle w:val="A-9ptArial"/>
        </w:rPr>
        <w:sectPr w:rsidR="006B761B" w:rsidSect="006B761B">
          <w:type w:val="continuous"/>
          <w:pgSz w:w="12240" w:h="15840"/>
          <w:pgMar w:top="720" w:right="720" w:bottom="720" w:left="720" w:header="720" w:footer="480" w:gutter="0"/>
          <w:cols w:num="2" w:space="400"/>
        </w:sectPr>
      </w:pPr>
      <w:r>
        <w:t xml:space="preserve">D: </w:t>
      </w:r>
      <w:r>
        <w:rPr>
          <w:rStyle w:val="A-9ptArial"/>
        </w:rPr>
        <w:t>_____________________________________</w:t>
      </w:r>
    </w:p>
    <w:p w:rsidR="006B761B" w:rsidRDefault="006B761B" w:rsidP="006B761B">
      <w:pPr>
        <w:pStyle w:val="10-DirectionText"/>
        <w:spacing w:before="0"/>
        <w:ind w:right="0"/>
      </w:pPr>
    </w:p>
    <w:p w:rsidR="006B761B" w:rsidRDefault="006B761B" w:rsidP="006B761B">
      <w:pPr>
        <w:pStyle w:val="10-DirectionText"/>
        <w:spacing w:before="0"/>
        <w:ind w:right="0"/>
        <w:sectPr w:rsidR="006B761B" w:rsidSect="006B761B">
          <w:type w:val="continuous"/>
          <w:pgSz w:w="12240" w:h="15840"/>
          <w:pgMar w:top="720" w:right="720" w:bottom="720" w:left="720" w:header="720" w:footer="480" w:gutter="0"/>
          <w:cols w:space="400"/>
        </w:sectPr>
      </w:pPr>
      <w:r>
        <w:t>Identify the independent and dependent variables. Write a rule in function notation for each situation.</w:t>
      </w:r>
    </w:p>
    <w:p w:rsidR="006B761B" w:rsidRDefault="006B761B" w:rsidP="006B761B">
      <w:pPr>
        <w:pStyle w:val="30-NumQ-2TABcol"/>
        <w:spacing w:before="0"/>
      </w:pPr>
      <w:r>
        <w:lastRenderedPageBreak/>
        <w:tab/>
        <w:t>5.</w:t>
      </w:r>
      <w:r>
        <w:tab/>
        <w:t>Meg earns a $5 flat fee plus $4.50 per student for a tutoring session.</w:t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0-NumQ-2TABcol"/>
        <w:spacing w:before="0"/>
      </w:pPr>
      <w:r>
        <w:br w:type="column"/>
      </w:r>
      <w:r>
        <w:lastRenderedPageBreak/>
        <w:tab/>
        <w:t>6.</w:t>
      </w:r>
      <w:r>
        <w:tab/>
        <w:t>Jeb is allowed 2 hours less television time per week than his older brother.</w:t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  <w:sectPr w:rsidR="006B761B" w:rsidSect="006B761B">
          <w:type w:val="continuous"/>
          <w:pgSz w:w="12240" w:h="15840"/>
          <w:pgMar w:top="720" w:right="720" w:bottom="720" w:left="720" w:header="720" w:footer="480" w:gutter="0"/>
          <w:cols w:num="2" w:space="400"/>
        </w:sectPr>
      </w:pPr>
    </w:p>
    <w:p w:rsidR="006B761B" w:rsidRDefault="006B761B" w:rsidP="006B761B">
      <w:pPr>
        <w:pStyle w:val="10-DirectionText"/>
        <w:spacing w:before="0"/>
      </w:pPr>
      <w:r>
        <w:lastRenderedPageBreak/>
        <w:t>Evaluate each function for the given input values.</w:t>
      </w:r>
    </w:p>
    <w:p w:rsidR="006B761B" w:rsidRDefault="006B761B" w:rsidP="006B761B">
      <w:pPr>
        <w:pStyle w:val="20b-NumQuestion-1pabove"/>
        <w:spacing w:before="0"/>
      </w:pPr>
      <w:r>
        <w:tab/>
      </w:r>
    </w:p>
    <w:p w:rsidR="006B761B" w:rsidRDefault="006B761B" w:rsidP="006B761B">
      <w:pPr>
        <w:pStyle w:val="20b-NumQuestion-1pabove"/>
        <w:spacing w:before="0"/>
      </w:pPr>
      <w:r>
        <w:t>7.</w:t>
      </w:r>
      <w:r>
        <w:tab/>
        <w:t xml:space="preserve">For </w:t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2, find </w:t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4 and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1. </w:t>
      </w:r>
      <w:r>
        <w:rPr>
          <w:rStyle w:val="A-9ptArial"/>
        </w:rPr>
        <w:t>_________________  __________________</w:t>
      </w:r>
    </w:p>
    <w:p w:rsidR="006B761B" w:rsidRDefault="006B761B" w:rsidP="006B761B">
      <w:pPr>
        <w:pStyle w:val="20b-NumQuestion-1pabove"/>
        <w:spacing w:before="0"/>
      </w:pPr>
      <w:r>
        <w:tab/>
      </w:r>
    </w:p>
    <w:p w:rsidR="006B761B" w:rsidRDefault="006B761B" w:rsidP="006B761B">
      <w:pPr>
        <w:pStyle w:val="20b-NumQuestion-1pabove"/>
        <w:spacing w:before="0"/>
      </w:pPr>
    </w:p>
    <w:p w:rsidR="006B761B" w:rsidRDefault="006B761B" w:rsidP="006B761B">
      <w:pPr>
        <w:pStyle w:val="20b-NumQuestion-1pabove"/>
        <w:spacing w:before="0"/>
      </w:pPr>
      <w:r>
        <w:t>8.</w:t>
      </w:r>
      <w:r>
        <w:tab/>
        <w:t xml:space="preserve">For </w:t>
      </w:r>
      <w:r>
        <w:rPr>
          <w:rStyle w:val="02-italic"/>
        </w:rPr>
        <w:t>g</w:t>
      </w:r>
      <w:r>
        <w:rPr>
          <w:rStyle w:val="02-italic"/>
          <w:i w:val="0"/>
        </w:rP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proofErr w:type="gramStart"/>
      <w:r>
        <w:t xml:space="preserve"> </w:t>
      </w:r>
      <w:r>
        <w:sym w:font="Symbol" w:char="F02D"/>
      </w:r>
      <w:r>
        <w:t>6</w:t>
      </w:r>
      <w:r>
        <w:rPr>
          <w:rStyle w:val="02-italic"/>
        </w:rPr>
        <w:t>x</w:t>
      </w:r>
      <w:proofErr w:type="gramEnd"/>
      <w:r>
        <w:t xml:space="preserve">, find </w:t>
      </w:r>
      <w:r>
        <w:rPr>
          <w:rStyle w:val="02-italic"/>
        </w:rPr>
        <w:t>g</w:t>
      </w:r>
      <w:r>
        <w:t>(</w:t>
      </w:r>
      <w:r>
        <w:rPr>
          <w:rStyle w:val="02-italic"/>
        </w:rPr>
        <w:t>x</w:t>
      </w:r>
      <w:r>
        <w:t xml:space="preserve">)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5 and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3. </w:t>
      </w:r>
      <w:r>
        <w:rPr>
          <w:rStyle w:val="A-9ptArial"/>
        </w:rPr>
        <w:t>__________________  __________________</w:t>
      </w:r>
    </w:p>
    <w:p w:rsidR="006B761B" w:rsidRDefault="006B761B" w:rsidP="006B761B">
      <w:pPr>
        <w:pStyle w:val="20b-NumQuestion-1pabove"/>
        <w:spacing w:before="0"/>
      </w:pPr>
      <w:r>
        <w:tab/>
      </w:r>
    </w:p>
    <w:p w:rsidR="006B761B" w:rsidRDefault="006B761B" w:rsidP="006B761B">
      <w:pPr>
        <w:pStyle w:val="20b-NumQuestion-1pabove"/>
        <w:spacing w:before="0"/>
      </w:pPr>
    </w:p>
    <w:p w:rsidR="006B761B" w:rsidRDefault="006B761B" w:rsidP="006B761B">
      <w:pPr>
        <w:pStyle w:val="20b-NumQuestion-1pabove"/>
        <w:spacing w:before="0"/>
      </w:pPr>
      <w:r>
        <w:t>9.</w:t>
      </w:r>
      <w:r>
        <w:tab/>
        <w:t xml:space="preserve">For </w:t>
      </w:r>
      <w:r>
        <w:rPr>
          <w:rStyle w:val="02-italic"/>
        </w:rPr>
        <w:t>h</w:t>
      </w:r>
      <w: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rPr>
          <w:rStyle w:val="02-italic"/>
          <w:i w:val="0"/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4, find </w:t>
      </w:r>
      <w:r>
        <w:rPr>
          <w:rStyle w:val="02-italic"/>
        </w:rPr>
        <w:t>h</w:t>
      </w:r>
      <w:r>
        <w:t>(</w:t>
      </w:r>
      <w:r>
        <w:rPr>
          <w:rStyle w:val="02-italic"/>
        </w:rPr>
        <w:t>x</w:t>
      </w:r>
      <w:r>
        <w:t xml:space="preserve">)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2 and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7. </w:t>
      </w:r>
      <w:r>
        <w:rPr>
          <w:rStyle w:val="A-9ptArial"/>
        </w:rPr>
        <w:t>_________________  _________________</w:t>
      </w:r>
    </w:p>
    <w:p w:rsidR="006B761B" w:rsidRDefault="006B761B" w:rsidP="006B761B">
      <w:pPr>
        <w:pStyle w:val="10-DirectionText"/>
        <w:spacing w:before="0"/>
      </w:pPr>
    </w:p>
    <w:p w:rsidR="006B761B" w:rsidRDefault="006B761B" w:rsidP="006B761B">
      <w:pPr>
        <w:pStyle w:val="10-DirectionText"/>
        <w:spacing w:before="0"/>
      </w:pPr>
      <w:r>
        <w:t>Complete the following.</w:t>
      </w:r>
    </w:p>
    <w:p w:rsidR="006B761B" w:rsidRDefault="006B761B" w:rsidP="006B761B">
      <w:pPr>
        <w:pStyle w:val="20b-NumQuestion-1pabove"/>
        <w:tabs>
          <w:tab w:val="left" w:pos="5772"/>
        </w:tabs>
        <w:spacing w:before="0"/>
      </w:pPr>
      <w:r>
        <w:tab/>
        <w:t>10.</w:t>
      </w:r>
      <w:r>
        <w:tab/>
        <w:t xml:space="preserve">A fitness class is being offered twice a </w:t>
      </w:r>
      <w:proofErr w:type="spellStart"/>
      <w:r>
        <w:t>weekfor</w:t>
      </w:r>
      <w:proofErr w:type="spellEnd"/>
      <w:r>
        <w:t xml:space="preserve"> four weeks. The registration fee is $8.50 and the cost for each class attended is $4.75.Write a function rule to describe the total cost of</w:t>
      </w:r>
      <w:r>
        <w:tab/>
        <w:t xml:space="preserve"> the class. Find a reasonable domain and range for the function.</w:t>
      </w:r>
      <w:r>
        <w:br/>
      </w:r>
    </w:p>
    <w:p w:rsidR="006B761B" w:rsidRDefault="006B761B" w:rsidP="006B761B">
      <w:pPr>
        <w:pStyle w:val="20b-NumQuestion-1pabove"/>
        <w:tabs>
          <w:tab w:val="left" w:pos="5772"/>
        </w:tabs>
        <w:spacing w:before="0"/>
        <w:rPr>
          <w:rStyle w:val="A-9ptArial"/>
        </w:rPr>
      </w:pPr>
      <w:r>
        <w:tab/>
      </w:r>
      <w:r>
        <w:rPr>
          <w:rStyle w:val="A-9ptArial"/>
        </w:rPr>
        <w:t>___________________________________</w:t>
      </w:r>
    </w:p>
    <w:p w:rsidR="006B761B" w:rsidRDefault="006B761B" w:rsidP="006B761B">
      <w:pPr>
        <w:pStyle w:val="20b-NumQuestion-1pabove"/>
        <w:tabs>
          <w:tab w:val="left" w:pos="5772"/>
        </w:tabs>
        <w:spacing w:before="0"/>
        <w:rPr>
          <w:rStyle w:val="A-9ptArial"/>
        </w:rPr>
        <w:sectPr w:rsidR="006B761B" w:rsidSect="006B761B">
          <w:type w:val="continuous"/>
          <w:pgSz w:w="12240" w:h="15840"/>
          <w:pgMar w:top="720" w:right="720" w:bottom="720" w:left="720" w:header="720" w:footer="480" w:gutter="0"/>
          <w:cols w:space="400"/>
        </w:sectPr>
      </w:pPr>
    </w:p>
    <w:p w:rsidR="00766427" w:rsidRDefault="00766427" w:rsidP="006B761B">
      <w:pPr>
        <w:pStyle w:val="95b-LessonTitleB"/>
        <w:spacing w:after="0"/>
        <w:ind w:left="0"/>
      </w:pPr>
    </w:p>
    <w:p w:rsidR="006B761B" w:rsidRDefault="006B761B" w:rsidP="006B761B">
      <w:pPr>
        <w:pStyle w:val="10a-Directiontextnoabv"/>
        <w:ind w:right="0"/>
        <w:sectPr w:rsidR="006B761B" w:rsidSect="006B761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2240" w:h="15840"/>
          <w:pgMar w:top="720" w:right="720" w:bottom="720" w:left="720" w:header="720" w:footer="480" w:gutter="0"/>
          <w:cols w:space="400"/>
        </w:sectPr>
      </w:pPr>
      <w:r>
        <w:lastRenderedPageBreak/>
        <w:t>Identify the independent and dependent variables. Write a rule in function notation for each situation.</w:t>
      </w:r>
    </w:p>
    <w:p w:rsidR="006B761B" w:rsidRDefault="006B761B" w:rsidP="006B761B">
      <w:pPr>
        <w:pStyle w:val="30-NumQ-2TABcol"/>
        <w:spacing w:before="0"/>
      </w:pPr>
      <w:r>
        <w:lastRenderedPageBreak/>
        <w:tab/>
        <w:t>1.</w:t>
      </w:r>
      <w:r>
        <w:tab/>
        <w:t>Each state receives electoral votes based on the number of representatives it has in the House of Representatives.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535"/>
        <w:gridCol w:w="535"/>
        <w:gridCol w:w="535"/>
        <w:gridCol w:w="535"/>
      </w:tblGrid>
      <w:tr w:rsidR="006B761B" w:rsidTr="0008379D">
        <w:tc>
          <w:tcPr>
            <w:tcW w:w="1916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Representatives</w:t>
            </w:r>
          </w:p>
        </w:tc>
        <w:tc>
          <w:tcPr>
            <w:tcW w:w="535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t>2</w:t>
            </w:r>
          </w:p>
        </w:tc>
        <w:tc>
          <w:tcPr>
            <w:tcW w:w="535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t>4</w:t>
            </w:r>
          </w:p>
        </w:tc>
        <w:tc>
          <w:tcPr>
            <w:tcW w:w="535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t>6</w:t>
            </w:r>
          </w:p>
        </w:tc>
        <w:tc>
          <w:tcPr>
            <w:tcW w:w="535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t>8</w:t>
            </w:r>
          </w:p>
        </w:tc>
      </w:tr>
      <w:tr w:rsidR="006B761B" w:rsidTr="0008379D">
        <w:tc>
          <w:tcPr>
            <w:tcW w:w="1916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Electoral Votes</w:t>
            </w:r>
          </w:p>
        </w:tc>
        <w:tc>
          <w:tcPr>
            <w:tcW w:w="535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  <w:rPr>
                <w:rStyle w:val="01-Bold"/>
                <w:b w:val="0"/>
              </w:rPr>
            </w:pPr>
            <w:r>
              <w:t>4</w:t>
            </w:r>
          </w:p>
        </w:tc>
        <w:tc>
          <w:tcPr>
            <w:tcW w:w="535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  <w:rPr>
                <w:rStyle w:val="01-Bold"/>
                <w:b w:val="0"/>
              </w:rPr>
            </w:pPr>
            <w:r>
              <w:t>6</w:t>
            </w:r>
          </w:p>
        </w:tc>
        <w:tc>
          <w:tcPr>
            <w:tcW w:w="535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t>8</w:t>
            </w:r>
          </w:p>
        </w:tc>
        <w:tc>
          <w:tcPr>
            <w:tcW w:w="535" w:type="dxa"/>
          </w:tcPr>
          <w:p w:rsidR="006B761B" w:rsidRDefault="006B761B" w:rsidP="006B761B">
            <w:pPr>
              <w:pStyle w:val="15-MainText"/>
              <w:spacing w:before="0"/>
              <w:ind w:right="0"/>
              <w:jc w:val="center"/>
            </w:pPr>
            <w:r>
              <w:t>10</w:t>
            </w:r>
          </w:p>
        </w:tc>
      </w:tr>
    </w:tbl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0-NumQ-2TABcol"/>
        <w:spacing w:before="0"/>
      </w:pPr>
      <w:r>
        <w:tab/>
        <w:t>3.</w:t>
      </w:r>
      <w:r>
        <w:tab/>
        <w:t xml:space="preserve">Ronaldo is buying bacon that costs </w:t>
      </w:r>
      <w:r>
        <w:br/>
        <w:t>$4.29 per pound.</w:t>
      </w:r>
    </w:p>
    <w:p w:rsidR="006B761B" w:rsidRDefault="006B761B" w:rsidP="006B761B">
      <w:pPr>
        <w:pStyle w:val="30-NumQ-2TABcol"/>
        <w:spacing w:before="0"/>
      </w:pP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0-NumQ-2TABcol"/>
        <w:spacing w:before="0"/>
      </w:pPr>
      <w:r>
        <w:br w:type="column"/>
      </w:r>
      <w:r>
        <w:lastRenderedPageBreak/>
        <w:tab/>
        <w:t>2.</w:t>
      </w:r>
      <w:r>
        <w:tab/>
        <w:t xml:space="preserve">Terry has 30 pieces of gum and </w:t>
      </w:r>
      <w:r>
        <w:br/>
        <w:t xml:space="preserve">gives 2 pieces to each of his </w:t>
      </w:r>
      <w:r>
        <w:br/>
        <w:t>friends.</w:t>
      </w:r>
    </w:p>
    <w:p w:rsidR="006B761B" w:rsidRDefault="006B761B" w:rsidP="006B761B">
      <w:pPr>
        <w:pStyle w:val="30-NumQ-2TABcol"/>
        <w:spacing w:before="0"/>
      </w:pPr>
    </w:p>
    <w:p w:rsidR="006B761B" w:rsidRDefault="006B761B" w:rsidP="006B761B">
      <w:pPr>
        <w:pStyle w:val="30-NumQ-2TABcol"/>
        <w:spacing w:before="0"/>
      </w:pP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0-NumQ-2TABcol"/>
        <w:spacing w:before="0"/>
      </w:pPr>
      <w:r>
        <w:tab/>
        <w:t>4.</w:t>
      </w:r>
      <w:r>
        <w:tab/>
        <w:t>A personal trainer charges $50 for the first session and $40 for every session thereafter.</w:t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</w:pPr>
      <w:r>
        <w:tab/>
      </w:r>
    </w:p>
    <w:p w:rsidR="006B761B" w:rsidRDefault="006B761B" w:rsidP="006B761B">
      <w:pPr>
        <w:pStyle w:val="31-WOR-2TABcol"/>
        <w:sectPr w:rsidR="006B761B" w:rsidSect="006B761B">
          <w:type w:val="continuous"/>
          <w:pgSz w:w="12240" w:h="15840"/>
          <w:pgMar w:top="720" w:right="720" w:bottom="720" w:left="720" w:header="720" w:footer="480" w:gutter="0"/>
          <w:cols w:num="2" w:space="400"/>
        </w:sectPr>
      </w:pPr>
    </w:p>
    <w:p w:rsidR="006B761B" w:rsidRDefault="006B761B" w:rsidP="006B761B">
      <w:pPr>
        <w:pStyle w:val="10-DirectionText"/>
        <w:spacing w:before="0"/>
        <w:ind w:right="0"/>
      </w:pPr>
      <w:r>
        <w:lastRenderedPageBreak/>
        <w:t>International travel and business require the conversion of American dollars into foreign currency. During part of 2005, one American dollar was worth 6 Croatian Kuna. Select the best answer.</w:t>
      </w:r>
    </w:p>
    <w:p w:rsidR="006B761B" w:rsidRDefault="006B761B" w:rsidP="006B761B">
      <w:pPr>
        <w:spacing w:after="0"/>
        <w:sectPr w:rsidR="006B761B" w:rsidSect="006B761B">
          <w:type w:val="continuous"/>
          <w:pgSz w:w="12240" w:h="15840"/>
          <w:pgMar w:top="720" w:right="720" w:bottom="720" w:left="720" w:header="720" w:footer="480" w:gutter="0"/>
          <w:cols w:space="400"/>
        </w:sectPr>
      </w:pPr>
    </w:p>
    <w:p w:rsidR="006B761B" w:rsidRDefault="006B761B" w:rsidP="006B761B">
      <w:pPr>
        <w:pStyle w:val="30-NumQ-2TABcol"/>
        <w:spacing w:before="0"/>
        <w:sectPr w:rsidR="006B761B" w:rsidSect="006B761B">
          <w:type w:val="continuous"/>
          <w:pgSz w:w="12240" w:h="15840"/>
          <w:pgMar w:top="720" w:right="720" w:bottom="720" w:left="720" w:header="720" w:footer="480" w:gutter="0"/>
          <w:cols w:space="400"/>
        </w:sectPr>
      </w:pPr>
      <w:r>
        <w:lastRenderedPageBreak/>
        <w:tab/>
      </w:r>
    </w:p>
    <w:p w:rsidR="006B761B" w:rsidRDefault="006B761B" w:rsidP="006B761B">
      <w:pPr>
        <w:pStyle w:val="30-NumQ-2TABcol"/>
        <w:spacing w:before="0"/>
      </w:pPr>
      <w:r>
        <w:lastRenderedPageBreak/>
        <w:t>5.</w:t>
      </w:r>
      <w:r>
        <w:tab/>
        <w:t xml:space="preserve">An American bank wishes to </w:t>
      </w:r>
      <w:proofErr w:type="gramStart"/>
      <w:r>
        <w:t xml:space="preserve">convert  </w:t>
      </w:r>
      <w:proofErr w:type="gramEnd"/>
      <w:r>
        <w:br/>
      </w:r>
      <w:r>
        <w:rPr>
          <w:rStyle w:val="02-italic"/>
        </w:rPr>
        <w:t>d</w:t>
      </w:r>
      <w:r>
        <w:t xml:space="preserve"> dollars into </w:t>
      </w:r>
      <w:proofErr w:type="spellStart"/>
      <w:r>
        <w:t>kuna</w:t>
      </w:r>
      <w:proofErr w:type="spellEnd"/>
      <w:r>
        <w:t xml:space="preserve">. Which function </w:t>
      </w:r>
      <w:r>
        <w:br/>
        <w:t>rule describes the situation?</w:t>
      </w:r>
    </w:p>
    <w:p w:rsidR="006B761B" w:rsidRDefault="006B761B" w:rsidP="006B761B">
      <w:pPr>
        <w:pStyle w:val="40a-MCAns2col"/>
        <w:spacing w:before="0"/>
      </w:pPr>
      <w:r>
        <w:tab/>
        <w:t>A</w:t>
      </w:r>
      <w:r>
        <w:tab/>
      </w:r>
      <w:proofErr w:type="gramStart"/>
      <w:r>
        <w:rPr>
          <w:rStyle w:val="02-italic"/>
        </w:rPr>
        <w:t>f</w:t>
      </w:r>
      <w:r>
        <w:rPr>
          <w:rStyle w:val="02-italic"/>
          <w:i w:val="0"/>
        </w:rPr>
        <w:t>(</w:t>
      </w:r>
      <w:proofErr w:type="gramEnd"/>
      <w:r>
        <w:rPr>
          <w:rStyle w:val="02-italic"/>
        </w:rPr>
        <w:t>d</w:t>
      </w:r>
      <w:r>
        <w:rPr>
          <w:rStyle w:val="02-italic"/>
          <w:i w:val="0"/>
        </w:rPr>
        <w:t>)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26" o:title=""/>
          </v:shape>
          <o:OLEObject Type="Embed" ProgID="Equation.DSMT4" ShapeID="_x0000_i1025" DrawAspect="Content" ObjectID="_1455443907" r:id="rId27"/>
        </w:object>
      </w:r>
      <w:r>
        <w:tab/>
        <w:t>C</w:t>
      </w:r>
      <w:r>
        <w:tab/>
      </w:r>
      <w:r>
        <w:rPr>
          <w:rStyle w:val="02-italic"/>
        </w:rPr>
        <w:t>f</w:t>
      </w:r>
      <w:r>
        <w:rPr>
          <w:rStyle w:val="02-italic"/>
          <w:i w:val="0"/>
        </w:rPr>
        <w:t>(</w:t>
      </w:r>
      <w:r>
        <w:rPr>
          <w:rStyle w:val="02-italic"/>
        </w:rPr>
        <w:t>d</w:t>
      </w:r>
      <w:r>
        <w:rPr>
          <w:rStyle w:val="02-italic"/>
          <w:i w:val="0"/>
        </w:rPr>
        <w:t>)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26" type="#_x0000_t75" style="width:12pt;height:30pt" o:ole="">
            <v:imagedata r:id="rId28" o:title=""/>
          </v:shape>
          <o:OLEObject Type="Embed" ProgID="Equation.DSMT4" ShapeID="_x0000_i1026" DrawAspect="Content" ObjectID="_1455443908" r:id="rId29"/>
        </w:object>
      </w:r>
    </w:p>
    <w:p w:rsidR="006B761B" w:rsidRDefault="006B761B" w:rsidP="006B761B">
      <w:pPr>
        <w:pStyle w:val="40a-MCAns2col"/>
        <w:spacing w:before="0"/>
      </w:pPr>
      <w:r>
        <w:tab/>
        <w:t>B</w:t>
      </w:r>
      <w:r>
        <w:tab/>
      </w:r>
      <w:proofErr w:type="gramStart"/>
      <w:r>
        <w:rPr>
          <w:rStyle w:val="02-italic"/>
        </w:rPr>
        <w:t>f</w:t>
      </w:r>
      <w:r>
        <w:rPr>
          <w:rStyle w:val="02-italic"/>
          <w:i w:val="0"/>
        </w:rPr>
        <w:t>(</w:t>
      </w:r>
      <w:proofErr w:type="gramEnd"/>
      <w:r>
        <w:rPr>
          <w:rStyle w:val="02-italic"/>
        </w:rPr>
        <w:t>d</w:t>
      </w:r>
      <w:r>
        <w:rPr>
          <w:rStyle w:val="02-italic"/>
          <w:i w:val="0"/>
        </w:rPr>
        <w:t>)</w:t>
      </w:r>
      <w:r>
        <w:t xml:space="preserve"> </w:t>
      </w:r>
      <w:r>
        <w:sym w:font="Symbol" w:char="F03D"/>
      </w:r>
      <w:r>
        <w:t xml:space="preserve"> 6</w:t>
      </w:r>
      <w:r>
        <w:rPr>
          <w:rStyle w:val="02-italic"/>
        </w:rPr>
        <w:t>d</w:t>
      </w:r>
      <w:r>
        <w:tab/>
        <w:t>D</w:t>
      </w:r>
      <w:r>
        <w:tab/>
      </w:r>
      <w:r>
        <w:rPr>
          <w:rStyle w:val="02-italic"/>
        </w:rPr>
        <w:t>f</w:t>
      </w:r>
      <w:r>
        <w:rPr>
          <w:rStyle w:val="02-italic"/>
          <w:i w:val="0"/>
        </w:rPr>
        <w:t>(</w:t>
      </w:r>
      <w:r>
        <w:rPr>
          <w:rStyle w:val="02-italic"/>
        </w:rPr>
        <w:t>d</w:t>
      </w:r>
      <w:r>
        <w:rPr>
          <w:rStyle w:val="02-italic"/>
          <w:i w:val="0"/>
        </w:rPr>
        <w:t>)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d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rPr>
          <w:rStyle w:val="02-italic"/>
          <w:i w:val="0"/>
        </w:rPr>
        <w:t xml:space="preserve"> 6</w:t>
      </w:r>
    </w:p>
    <w:p w:rsidR="006B761B" w:rsidRDefault="006B761B" w:rsidP="006B761B">
      <w:pPr>
        <w:pStyle w:val="30-NumQ-2TABcol"/>
        <w:spacing w:before="0"/>
      </w:pPr>
      <w:r>
        <w:tab/>
      </w:r>
    </w:p>
    <w:p w:rsidR="006B761B" w:rsidRDefault="006B761B" w:rsidP="006B761B">
      <w:pPr>
        <w:pStyle w:val="30-NumQ-2TABcol"/>
        <w:spacing w:before="0"/>
      </w:pPr>
    </w:p>
    <w:p w:rsidR="006B761B" w:rsidRDefault="006B761B" w:rsidP="006B761B">
      <w:pPr>
        <w:pStyle w:val="30-NumQ-2TABcol"/>
        <w:spacing w:before="0"/>
      </w:pPr>
      <w:r>
        <w:t>7.</w:t>
      </w:r>
      <w:r>
        <w:tab/>
        <w:t xml:space="preserve">Macon has $100 and is </w:t>
      </w:r>
      <w:proofErr w:type="spellStart"/>
      <w:r>
        <w:t>thinkingabout</w:t>
      </w:r>
      <w:proofErr w:type="spellEnd"/>
      <w:r>
        <w:t xml:space="preserve"> converting some of it into </w:t>
      </w:r>
      <w:proofErr w:type="spellStart"/>
      <w:r>
        <w:t>kuna</w:t>
      </w:r>
      <w:proofErr w:type="spellEnd"/>
      <w:r>
        <w:t>. What is a reasonable range for this situation?</w:t>
      </w:r>
    </w:p>
    <w:p w:rsidR="006B761B" w:rsidRDefault="006B761B" w:rsidP="006B761B">
      <w:pPr>
        <w:pStyle w:val="40a-MCAns2col"/>
        <w:spacing w:before="0"/>
      </w:pPr>
      <w:r>
        <w:tab/>
        <w:t>A</w:t>
      </w:r>
      <w:r>
        <w:tab/>
        <w:t xml:space="preserve">0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sym w:font="Symbol" w:char="F0A3"/>
      </w:r>
      <w:r>
        <w:t xml:space="preserve"> 6</w:t>
      </w:r>
      <w:r>
        <w:tab/>
        <w:t>C</w:t>
      </w:r>
      <w:r>
        <w:tab/>
        <w:t xml:space="preserve">0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100</w:t>
      </w:r>
    </w:p>
    <w:p w:rsidR="006B761B" w:rsidRDefault="006B761B" w:rsidP="006B761B">
      <w:pPr>
        <w:pStyle w:val="40a-MCAns2col"/>
        <w:spacing w:before="0"/>
      </w:pPr>
      <w:r>
        <w:tab/>
        <w:t>B</w:t>
      </w:r>
      <w:r>
        <w:tab/>
        <w:t xml:space="preserve">0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16.7</w:t>
      </w:r>
      <w:r>
        <w:tab/>
        <w:t>D</w:t>
      </w:r>
      <w:r>
        <w:tab/>
        <w:t xml:space="preserve">0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600</w:t>
      </w:r>
    </w:p>
    <w:p w:rsidR="006B761B" w:rsidRDefault="006B761B" w:rsidP="006B761B">
      <w:pPr>
        <w:pStyle w:val="30-NumQ-2TABcol"/>
        <w:spacing w:before="0"/>
      </w:pPr>
    </w:p>
    <w:p w:rsidR="006B761B" w:rsidRDefault="006B761B" w:rsidP="006B761B">
      <w:pPr>
        <w:pStyle w:val="30-NumQ-2TABcol"/>
        <w:spacing w:before="0"/>
      </w:pPr>
    </w:p>
    <w:p w:rsidR="006B761B" w:rsidRDefault="006B761B" w:rsidP="006B761B">
      <w:pPr>
        <w:pStyle w:val="30-NumQ-2TABcol"/>
        <w:spacing w:before="0"/>
      </w:pPr>
      <w:r>
        <w:tab/>
        <w:t>8.</w:t>
      </w:r>
      <w:r>
        <w:tab/>
        <w:t xml:space="preserve">Robin converts </w:t>
      </w:r>
      <w:r>
        <w:rPr>
          <w:rStyle w:val="02-italic"/>
        </w:rPr>
        <w:t>x</w:t>
      </w:r>
      <w:r>
        <w:t xml:space="preserve"> dollars into </w:t>
      </w:r>
      <w:r>
        <w:rPr>
          <w:rStyle w:val="02-italic"/>
        </w:rPr>
        <w:t>y</w:t>
      </w:r>
      <w:r>
        <w:t xml:space="preserve"> </w:t>
      </w:r>
      <w:proofErr w:type="spellStart"/>
      <w:r>
        <w:t>kuna</w:t>
      </w:r>
      <w:proofErr w:type="spellEnd"/>
      <w:r>
        <w:t>. Which expression is the independent variable in this situation?</w:t>
      </w:r>
    </w:p>
    <w:p w:rsidR="006B761B" w:rsidRDefault="006B761B" w:rsidP="006B761B">
      <w:pPr>
        <w:pStyle w:val="40a-MCAns2col"/>
        <w:spacing w:before="0"/>
      </w:pPr>
      <w:r>
        <w:tab/>
        <w:t>F</w:t>
      </w:r>
      <w:r>
        <w:tab/>
      </w:r>
      <w:r>
        <w:rPr>
          <w:rStyle w:val="02-italic"/>
        </w:rPr>
        <w:t>x</w:t>
      </w:r>
      <w:r>
        <w:tab/>
        <w:t>H</w:t>
      </w:r>
      <w:r>
        <w:tab/>
        <w:t>6</w:t>
      </w:r>
      <w:r>
        <w:rPr>
          <w:rStyle w:val="02-italic"/>
        </w:rPr>
        <w:t>x</w:t>
      </w:r>
    </w:p>
    <w:p w:rsidR="006B761B" w:rsidRDefault="006B761B" w:rsidP="006B761B">
      <w:pPr>
        <w:pStyle w:val="40a-MCAns2col"/>
        <w:spacing w:before="0"/>
        <w:rPr>
          <w:rStyle w:val="02-italic"/>
        </w:rPr>
      </w:pPr>
      <w:r>
        <w:tab/>
        <w:t>G</w:t>
      </w:r>
      <w:r>
        <w:tab/>
      </w:r>
      <w:r>
        <w:rPr>
          <w:rStyle w:val="02-italic"/>
        </w:rPr>
        <w:t>y</w:t>
      </w:r>
      <w:r>
        <w:tab/>
        <w:t>J</w:t>
      </w:r>
      <w:r>
        <w:tab/>
        <w:t>6</w:t>
      </w:r>
      <w:r>
        <w:rPr>
          <w:rStyle w:val="02-italic"/>
        </w:rPr>
        <w:t>y</w:t>
      </w:r>
    </w:p>
    <w:p w:rsidR="006B761B" w:rsidRDefault="006B761B" w:rsidP="006B761B">
      <w:pPr>
        <w:pStyle w:val="30-NumQ-2TABcol"/>
        <w:spacing w:before="0"/>
      </w:pPr>
    </w:p>
    <w:p w:rsidR="006B761B" w:rsidRDefault="006B761B" w:rsidP="006B761B">
      <w:pPr>
        <w:pStyle w:val="30-NumQ-2TABcol"/>
        <w:spacing w:before="0"/>
      </w:pPr>
      <w:r>
        <w:lastRenderedPageBreak/>
        <w:tab/>
        <w:t>6.</w:t>
      </w:r>
      <w:r>
        <w:tab/>
        <w:t xml:space="preserve">A Croatian company already has $100,000 and is going to convert </w:t>
      </w:r>
      <w:r>
        <w:rPr>
          <w:rStyle w:val="02-italic"/>
        </w:rPr>
        <w:t>k</w:t>
      </w:r>
      <w:r>
        <w:t xml:space="preserve"> </w:t>
      </w:r>
      <w:proofErr w:type="spellStart"/>
      <w:r>
        <w:t>kuna</w:t>
      </w:r>
      <w:proofErr w:type="spellEnd"/>
      <w:r>
        <w:t xml:space="preserve"> into dollars. Which function rule can be used to determine the total amount </w:t>
      </w:r>
      <w:r>
        <w:br/>
        <w:t>of American dollars this company will have?</w:t>
      </w:r>
    </w:p>
    <w:p w:rsidR="006B761B" w:rsidRDefault="006B761B" w:rsidP="006B761B">
      <w:pPr>
        <w:pStyle w:val="40a-MCAns2col"/>
        <w:spacing w:before="0" w:line="220" w:lineRule="atLeast"/>
      </w:pPr>
      <w:r>
        <w:tab/>
        <w:t>F</w:t>
      </w:r>
      <w:r>
        <w:tab/>
      </w:r>
      <w:r>
        <w:rPr>
          <w:rStyle w:val="02-italic"/>
        </w:rPr>
        <w:t>f</w:t>
      </w:r>
      <w:r>
        <w:rPr>
          <w:rStyle w:val="02-italic"/>
          <w:i w:val="0"/>
        </w:rPr>
        <w:t>(</w:t>
      </w:r>
      <w:r>
        <w:rPr>
          <w:rStyle w:val="02-italic"/>
        </w:rPr>
        <w:t>x</w:t>
      </w:r>
      <w:r>
        <w:rPr>
          <w:rStyle w:val="02-italic"/>
          <w:i w:val="0"/>
        </w:rPr>
        <w:t>)</w:t>
      </w:r>
      <w:r>
        <w:t xml:space="preserve">  </w:t>
      </w:r>
      <w:r>
        <w:sym w:font="Symbol" w:char="F03D"/>
      </w:r>
      <w:r>
        <w:t xml:space="preserve"> 100,000 </w:t>
      </w:r>
      <w:r>
        <w:sym w:font="Symbol" w:char="F02B"/>
      </w:r>
      <w:r>
        <w:t xml:space="preserve"> 6</w:t>
      </w:r>
      <w:r>
        <w:rPr>
          <w:rStyle w:val="02-italic"/>
        </w:rPr>
        <w:t>k</w:t>
      </w:r>
    </w:p>
    <w:p w:rsidR="006B761B" w:rsidRDefault="006B761B" w:rsidP="006B761B">
      <w:pPr>
        <w:pStyle w:val="40a-MCAns2col"/>
        <w:spacing w:before="0" w:line="220" w:lineRule="atLeast"/>
        <w:ind w:left="836" w:hanging="418"/>
      </w:pPr>
      <w:r>
        <w:tab/>
        <w:t>G</w:t>
      </w:r>
      <w:r>
        <w:tab/>
      </w:r>
      <w:r>
        <w:rPr>
          <w:rStyle w:val="02-italic"/>
        </w:rPr>
        <w:t>f</w:t>
      </w:r>
      <w:r>
        <w:rPr>
          <w:rStyle w:val="02-italic"/>
          <w:i w:val="0"/>
        </w:rPr>
        <w:t>(</w:t>
      </w:r>
      <w:r>
        <w:rPr>
          <w:rStyle w:val="02-italic"/>
        </w:rPr>
        <w:t>x</w:t>
      </w:r>
      <w:r>
        <w:rPr>
          <w:rStyle w:val="02-italic"/>
          <w:i w:val="0"/>
        </w:rPr>
        <w:t>)</w:t>
      </w:r>
      <w:r>
        <w:t xml:space="preserve">  </w:t>
      </w:r>
      <w:r>
        <w:sym w:font="Symbol" w:char="F03D"/>
      </w:r>
      <w:r>
        <w:t xml:space="preserve"> 100,000 </w:t>
      </w:r>
      <w:r>
        <w:sym w:font="Symbol" w:char="F02B"/>
      </w:r>
      <w:r>
        <w:t xml:space="preserve"> </w:t>
      </w:r>
      <w:r>
        <w:rPr>
          <w:position w:val="-22"/>
        </w:rPr>
        <w:object w:dxaOrig="240" w:dyaOrig="600">
          <v:shape id="_x0000_i1027" type="#_x0000_t75" style="width:12pt;height:30pt" o:ole="">
            <v:imagedata r:id="rId30" o:title=""/>
          </v:shape>
          <o:OLEObject Type="Embed" ProgID="Equation.DSMT4" ShapeID="_x0000_i1027" DrawAspect="Content" ObjectID="_1455443909" r:id="rId31"/>
        </w:object>
      </w:r>
    </w:p>
    <w:p w:rsidR="006B761B" w:rsidRDefault="006B761B" w:rsidP="006B761B">
      <w:pPr>
        <w:pStyle w:val="40a-MCAns2col"/>
        <w:spacing w:before="0" w:line="220" w:lineRule="atLeast"/>
        <w:ind w:left="836" w:hanging="418"/>
      </w:pPr>
      <w:r>
        <w:tab/>
        <w:t>H</w:t>
      </w:r>
      <w:r>
        <w:tab/>
      </w:r>
      <w:r>
        <w:rPr>
          <w:rStyle w:val="02-italic"/>
        </w:rPr>
        <w:t>f</w:t>
      </w:r>
      <w:r>
        <w:rPr>
          <w:rStyle w:val="02-italic"/>
          <w:i w:val="0"/>
        </w:rPr>
        <w:t>(</w:t>
      </w:r>
      <w:r>
        <w:rPr>
          <w:rStyle w:val="02-italic"/>
        </w:rPr>
        <w:t>x</w:t>
      </w:r>
      <w:r>
        <w:rPr>
          <w:rStyle w:val="02-italic"/>
          <w:i w:val="0"/>
        </w:rPr>
        <w:t>)</w:t>
      </w:r>
      <w:r>
        <w:t xml:space="preserve">  </w:t>
      </w:r>
      <w:r>
        <w:sym w:font="Symbol" w:char="F03D"/>
      </w:r>
      <w:r>
        <w:t xml:space="preserve"> 100,000</w:t>
      </w:r>
      <w:r>
        <w:rPr>
          <w:rStyle w:val="02-italic"/>
        </w:rPr>
        <w:t>k</w:t>
      </w:r>
      <w:r>
        <w:t xml:space="preserve"> </w:t>
      </w:r>
      <w:r>
        <w:sym w:font="Symbol" w:char="F02B"/>
      </w:r>
      <w:r>
        <w:t xml:space="preserve"> 6</w:t>
      </w:r>
    </w:p>
    <w:p w:rsidR="006B761B" w:rsidRDefault="006B761B" w:rsidP="006B761B">
      <w:pPr>
        <w:pStyle w:val="40a-MCAns2col"/>
        <w:spacing w:before="0" w:line="220" w:lineRule="atLeast"/>
      </w:pPr>
      <w:r>
        <w:tab/>
        <w:t>J</w:t>
      </w:r>
      <w:r>
        <w:tab/>
      </w:r>
      <w:r>
        <w:rPr>
          <w:rStyle w:val="02-italic"/>
        </w:rPr>
        <w:t>f</w:t>
      </w:r>
      <w:r>
        <w:rPr>
          <w:rStyle w:val="02-italic"/>
          <w:i w:val="0"/>
        </w:rPr>
        <w:t>(</w:t>
      </w:r>
      <w:r>
        <w:rPr>
          <w:rStyle w:val="02-italic"/>
        </w:rPr>
        <w:t>x</w:t>
      </w:r>
      <w:r>
        <w:rPr>
          <w:rStyle w:val="02-italic"/>
          <w:i w:val="0"/>
        </w:rPr>
        <w:t>)</w:t>
      </w:r>
      <w:r>
        <w:t xml:space="preserve">  </w:t>
      </w:r>
      <w:r>
        <w:sym w:font="Symbol" w:char="F03D"/>
      </w:r>
      <w:r>
        <w:t xml:space="preserve"> 100,000 </w:t>
      </w:r>
      <w:r>
        <w:sym w:font="Symbol" w:char="F02B"/>
      </w:r>
      <w:r>
        <w:t xml:space="preserve"> </w:t>
      </w:r>
      <w:r>
        <w:rPr>
          <w:position w:val="-22"/>
        </w:rPr>
        <w:object w:dxaOrig="240" w:dyaOrig="600">
          <v:shape id="_x0000_i1028" type="#_x0000_t75" style="width:12pt;height:30pt" o:ole="">
            <v:imagedata r:id="rId32" o:title=""/>
          </v:shape>
          <o:OLEObject Type="Embed" ProgID="Equation.DSMT4" ShapeID="_x0000_i1028" DrawAspect="Content" ObjectID="_1455443910" r:id="rId33"/>
        </w:object>
      </w:r>
    </w:p>
    <w:p w:rsidR="006B761B" w:rsidRDefault="006B761B" w:rsidP="006B761B">
      <w:pPr>
        <w:pStyle w:val="30-NumQ-2TABcol"/>
        <w:spacing w:before="0"/>
      </w:pPr>
    </w:p>
    <w:p w:rsidR="006B761B" w:rsidRDefault="006B761B" w:rsidP="006B761B">
      <w:pPr>
        <w:pStyle w:val="30-NumQ-2TABcol"/>
        <w:spacing w:before="0"/>
      </w:pPr>
    </w:p>
    <w:p w:rsidR="006B761B" w:rsidRDefault="006B761B" w:rsidP="006B761B">
      <w:pPr>
        <w:pStyle w:val="30-NumQ-2TABcol"/>
        <w:spacing w:before="0"/>
      </w:pPr>
      <w:r>
        <w:tab/>
        <w:t>9.</w:t>
      </w:r>
      <w:r>
        <w:tab/>
      </w:r>
      <w:proofErr w:type="spellStart"/>
      <w:r>
        <w:t>Jakov</w:t>
      </w:r>
      <w:proofErr w:type="spellEnd"/>
      <w:r>
        <w:t xml:space="preserve"> converts </w:t>
      </w:r>
      <w:r>
        <w:rPr>
          <w:rStyle w:val="02-italic"/>
        </w:rPr>
        <w:t>n</w:t>
      </w:r>
      <w:r>
        <w:t xml:space="preserve"> </w:t>
      </w:r>
      <w:proofErr w:type="spellStart"/>
      <w:r>
        <w:t>kuna</w:t>
      </w:r>
      <w:proofErr w:type="spellEnd"/>
      <w:r>
        <w:t xml:space="preserve"> into </w:t>
      </w:r>
      <w:r>
        <w:rPr>
          <w:rStyle w:val="02-italic"/>
        </w:rPr>
        <w:t>c</w:t>
      </w:r>
      <w:r>
        <w:t xml:space="preserve"> dollars. Which expression is the dependent variable in this situation?</w:t>
      </w:r>
    </w:p>
    <w:p w:rsidR="006B761B" w:rsidRDefault="006B761B" w:rsidP="006B761B">
      <w:pPr>
        <w:pStyle w:val="40a-MCAns2col"/>
        <w:spacing w:before="0" w:line="240" w:lineRule="atLeast"/>
        <w:ind w:left="836" w:hanging="418"/>
      </w:pPr>
      <w:r>
        <w:tab/>
        <w:t>A</w:t>
      </w:r>
      <w:r>
        <w:tab/>
      </w:r>
      <w:r>
        <w:rPr>
          <w:rStyle w:val="02-italic"/>
        </w:rPr>
        <w:t>n</w:t>
      </w:r>
      <w:r>
        <w:tab/>
        <w:t>C</w:t>
      </w:r>
      <w:r>
        <w:tab/>
      </w:r>
      <w:r>
        <w:rPr>
          <w:position w:val="-22"/>
        </w:rPr>
        <w:object w:dxaOrig="240" w:dyaOrig="600">
          <v:shape id="_x0000_i1029" type="#_x0000_t75" style="width:12pt;height:30pt" o:ole="">
            <v:imagedata r:id="rId34" o:title=""/>
          </v:shape>
          <o:OLEObject Type="Embed" ProgID="Equation.DSMT4" ShapeID="_x0000_i1029" DrawAspect="Content" ObjectID="_1455443911" r:id="rId35"/>
        </w:object>
      </w:r>
    </w:p>
    <w:p w:rsidR="006B761B" w:rsidRDefault="006B761B" w:rsidP="006B761B">
      <w:pPr>
        <w:pStyle w:val="40a-MCAns2col"/>
        <w:spacing w:before="0" w:line="240" w:lineRule="atLeast"/>
        <w:ind w:left="836" w:hanging="418"/>
      </w:pPr>
      <w:r>
        <w:tab/>
        <w:t>B</w:t>
      </w:r>
      <w:r>
        <w:tab/>
      </w:r>
      <w:r>
        <w:rPr>
          <w:rStyle w:val="02-italic"/>
        </w:rPr>
        <w:t>c</w:t>
      </w:r>
      <w:r>
        <w:tab/>
        <w:t>D</w:t>
      </w:r>
      <w:r>
        <w:tab/>
      </w:r>
      <w:r>
        <w:rPr>
          <w:position w:val="-22"/>
        </w:rPr>
        <w:object w:dxaOrig="240" w:dyaOrig="600">
          <v:shape id="_x0000_i1030" type="#_x0000_t75" style="width:12pt;height:30pt" o:ole="">
            <v:imagedata r:id="rId36" o:title=""/>
          </v:shape>
          <o:OLEObject Type="Embed" ProgID="Equation.DSMT4" ShapeID="_x0000_i1030" DrawAspect="Content" ObjectID="_1455443912" r:id="rId37"/>
        </w:object>
      </w:r>
    </w:p>
    <w:p w:rsidR="006B761B" w:rsidRDefault="006B761B" w:rsidP="006B761B">
      <w:pPr>
        <w:pStyle w:val="95b-LessonTitleB"/>
        <w:spacing w:after="0"/>
        <w:ind w:left="0"/>
        <w:sectPr w:rsidR="006B761B" w:rsidSect="006B761B">
          <w:headerReference w:type="default" r:id="rId38"/>
          <w:footerReference w:type="default" r:id="rId39"/>
          <w:type w:val="continuous"/>
          <w:pgSz w:w="12240" w:h="15840"/>
          <w:pgMar w:top="720" w:right="720" w:bottom="720" w:left="720" w:header="0" w:footer="0" w:gutter="0"/>
          <w:pgNumType w:start="35"/>
          <w:cols w:num="2" w:space="720"/>
          <w:docGrid w:linePitch="299"/>
        </w:sectPr>
      </w:pPr>
    </w:p>
    <w:p w:rsidR="006B761B" w:rsidRDefault="006B761B" w:rsidP="006B761B">
      <w:pPr>
        <w:pStyle w:val="95b-LessonTitleB"/>
        <w:spacing w:after="0"/>
        <w:ind w:left="0"/>
      </w:pPr>
    </w:p>
    <w:sectPr w:rsidR="006B761B" w:rsidSect="006B761B">
      <w:type w:val="continuous"/>
      <w:pgSz w:w="12240" w:h="15840"/>
      <w:pgMar w:top="720" w:right="720" w:bottom="720" w:left="720" w:header="0" w:footer="0" w:gutter="0"/>
      <w:pgNumType w:start="3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6B761B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Pr="006B761B" w:rsidRDefault="006B761B" w:rsidP="006B76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6B761B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6B761B" w:rsidRDefault="006B761B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6B761B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Pr="006B761B" w:rsidRDefault="006B761B" w:rsidP="006B761B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6B761B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6B761B" w:rsidRDefault="006B761B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3F1601" w:rsidRDefault="001A3504" w:rsidP="003F1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7353E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98306" type="#_x0000_t75" style="position:absolute;margin-left:414.4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98305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Pr="006B761B" w:rsidRDefault="006B761B" w:rsidP="006B76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6B761B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7353E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98308" type="#_x0000_t75" style="position:absolute;margin-left:414.45pt;margin-top:10pt;width:38pt;height:38pt;z-index:-251653120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98307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Pr="006B761B" w:rsidRDefault="006B761B" w:rsidP="006B761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1B" w:rsidRDefault="006B761B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1A3504" w:rsidRDefault="001A3504" w:rsidP="001A35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D4D9E"/>
    <w:multiLevelType w:val="hybridMultilevel"/>
    <w:tmpl w:val="29841CE0"/>
    <w:lvl w:ilvl="0" w:tplc="330CE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8309">
      <o:colormru v:ext="edit" colors="white"/>
    </o:shapedefaults>
    <o:shapelayout v:ext="edit">
      <o:idmap v:ext="edit" data="9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47F7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09FC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7824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16F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wmf"/><Relationship Id="rId26" Type="http://schemas.openxmlformats.org/officeDocument/2006/relationships/image" Target="media/image6.wmf"/><Relationship Id="rId39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image" Target="media/image10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oleObject" Target="embeddings/oleObject4.bin"/><Relationship Id="rId38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oleObject" Target="embeddings/oleObject2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6.xml"/><Relationship Id="rId32" Type="http://schemas.openxmlformats.org/officeDocument/2006/relationships/image" Target="media/image9.wmf"/><Relationship Id="rId37" Type="http://schemas.openxmlformats.org/officeDocument/2006/relationships/oleObject" Target="embeddings/oleObject6.bin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5.wmf"/><Relationship Id="rId31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oleObject" Target="embeddings/oleObject1.bin"/><Relationship Id="rId30" Type="http://schemas.openxmlformats.org/officeDocument/2006/relationships/image" Target="media/image8.wmf"/><Relationship Id="rId35" Type="http://schemas.openxmlformats.org/officeDocument/2006/relationships/oleObject" Target="embeddings/oleObject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119B-1A21-4E2F-9201-7217CEAD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3373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2</cp:revision>
  <cp:lastPrinted>2014-03-04T12:25:00Z</cp:lastPrinted>
  <dcterms:created xsi:type="dcterms:W3CDTF">2014-03-04T18:08:00Z</dcterms:created>
  <dcterms:modified xsi:type="dcterms:W3CDTF">2014-03-04T18:08:00Z</dcterms:modified>
</cp:coreProperties>
</file>