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A9" w:rsidRDefault="00650BA9" w:rsidP="00650BA9">
      <w:pPr>
        <w:pStyle w:val="95a-LessonTitleA"/>
        <w:ind w:left="0"/>
        <w:rPr>
          <w:color w:val="000000"/>
        </w:rPr>
      </w:pPr>
    </w:p>
    <w:p w:rsidR="00650BA9" w:rsidRDefault="00ED3647" w:rsidP="00650BA9">
      <w:pPr>
        <w:pStyle w:val="95a-LessonTitleA"/>
        <w:ind w:left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Algebraic and </w:t>
      </w:r>
      <w:r w:rsidRPr="0085101A">
        <w:rPr>
          <w:color w:val="000000"/>
        </w:rPr>
        <w:t xml:space="preserve">Geometric </w:t>
      </w:r>
      <w:r>
        <w:rPr>
          <w:color w:val="000000"/>
        </w:rPr>
        <w:t>Proofs</w:t>
      </w:r>
    </w:p>
    <w:p w:rsidR="00ED3647" w:rsidRPr="00650BA9" w:rsidRDefault="00FC78A6" w:rsidP="00650BA9">
      <w:pPr>
        <w:pStyle w:val="95a-LessonTitleA"/>
        <w:ind w:left="0"/>
        <w:rPr>
          <w:color w:val="000000"/>
        </w:rPr>
      </w:pPr>
      <w:r>
        <w:rPr>
          <w:i/>
          <w:color w:val="000000"/>
        </w:rPr>
        <w:t xml:space="preserve">Week 2 </w:t>
      </w:r>
      <w:r w:rsidR="00ED3647" w:rsidRPr="007A1E94">
        <w:rPr>
          <w:i/>
          <w:color w:val="000000"/>
        </w:rPr>
        <w:t>Quiz</w:t>
      </w:r>
    </w:p>
    <w:p w:rsidR="00ED3647" w:rsidRDefault="00ED3647" w:rsidP="00ED3647">
      <w:pPr>
        <w:pStyle w:val="95b-LessonTitleB"/>
        <w:rPr>
          <w:i w:val="0"/>
          <w:color w:val="000000"/>
        </w:rPr>
        <w:sectPr w:rsidR="00ED3647" w:rsidSect="00650BA9">
          <w:headerReference w:type="default" r:id="rId7"/>
          <w:pgSz w:w="12240" w:h="15840" w:code="1"/>
          <w:pgMar w:top="720" w:right="720" w:bottom="720" w:left="720" w:header="720" w:footer="452" w:gutter="0"/>
          <w:cols w:space="720"/>
          <w:docGrid w:linePitch="360"/>
        </w:sectPr>
      </w:pPr>
    </w:p>
    <w:p w:rsidR="0090480B" w:rsidRDefault="0090480B" w:rsidP="0090480B">
      <w:pPr>
        <w:pStyle w:val="03a-CHeadnoabv"/>
      </w:pPr>
      <w:r>
        <w:lastRenderedPageBreak/>
        <w:t>Choose the best answer.</w:t>
      </w:r>
    </w:p>
    <w:p w:rsidR="009D185C" w:rsidRDefault="009D185C" w:rsidP="00AB3A95">
      <w:pPr>
        <w:pStyle w:val="20c-NumQuestion1p6above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 xml:space="preserve">Consider the related </w:t>
      </w:r>
      <w:proofErr w:type="spellStart"/>
      <w:r>
        <w:rPr>
          <w:color w:val="000000"/>
        </w:rPr>
        <w:t>biconditional</w:t>
      </w:r>
      <w:proofErr w:type="spellEnd"/>
      <w:r>
        <w:rPr>
          <w:color w:val="000000"/>
        </w:rPr>
        <w:t xml:space="preserve"> stat</w:t>
      </w:r>
      <w:r>
        <w:rPr>
          <w:color w:val="000000"/>
        </w:rPr>
        <w:t>e</w:t>
      </w:r>
      <w:r>
        <w:rPr>
          <w:color w:val="000000"/>
        </w:rPr>
        <w:t xml:space="preserve">ment for the conditional statement “If Shelly lives in </w:t>
      </w:r>
      <w:smartTag w:uri="urn:schemas-microsoft-com:office:smarttags" w:element="State">
        <w:r>
          <w:rPr>
            <w:color w:val="000000"/>
          </w:rPr>
          <w:t>Texas</w:t>
        </w:r>
      </w:smartTag>
      <w:r>
        <w:rPr>
          <w:color w:val="000000"/>
        </w:rPr>
        <w:t xml:space="preserve">, </w:t>
      </w:r>
      <w:proofErr w:type="gramStart"/>
      <w:r>
        <w:rPr>
          <w:color w:val="000000"/>
        </w:rPr>
        <w:t>then</w:t>
      </w:r>
      <w:proofErr w:type="gramEnd"/>
      <w:r>
        <w:rPr>
          <w:color w:val="000000"/>
        </w:rPr>
        <w:t xml:space="preserve"> she lives in the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</w:rPr>
            <w:t>United States</w:t>
          </w:r>
        </w:smartTag>
      </w:smartTag>
      <w:r>
        <w:rPr>
          <w:color w:val="000000"/>
        </w:rPr>
        <w:t xml:space="preserve">.” </w:t>
      </w:r>
    </w:p>
    <w:p w:rsidR="009D185C" w:rsidRDefault="009D185C" w:rsidP="009D185C">
      <w:pPr>
        <w:pStyle w:val="20-NumQuestion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Which of the following statements is true about the related </w:t>
      </w:r>
      <w:proofErr w:type="spellStart"/>
      <w:r>
        <w:rPr>
          <w:color w:val="000000"/>
        </w:rPr>
        <w:t>biconditional</w:t>
      </w:r>
      <w:proofErr w:type="spellEnd"/>
      <w:r>
        <w:rPr>
          <w:color w:val="000000"/>
        </w:rPr>
        <w:t xml:space="preserve"> stat</w:t>
      </w:r>
      <w:r>
        <w:rPr>
          <w:color w:val="000000"/>
        </w:rPr>
        <w:t>e</w:t>
      </w:r>
      <w:r>
        <w:rPr>
          <w:color w:val="000000"/>
        </w:rPr>
        <w:t>ment?</w:t>
      </w:r>
    </w:p>
    <w:p w:rsidR="009D185C" w:rsidRDefault="009D185C" w:rsidP="009D185C">
      <w:pPr>
        <w:pStyle w:val="40a-MCAns2col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</w:t>
      </w:r>
      <w:r>
        <w:rPr>
          <w:color w:val="000000"/>
        </w:rPr>
        <w:tab/>
        <w:t>The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biconditional</w:t>
      </w:r>
      <w:proofErr w:type="spellEnd"/>
      <w:r>
        <w:rPr>
          <w:color w:val="000000"/>
        </w:rPr>
        <w:t xml:space="preserve"> is true because the conditional is true.</w:t>
      </w:r>
    </w:p>
    <w:p w:rsidR="009D185C" w:rsidRDefault="009D185C" w:rsidP="009D185C">
      <w:pPr>
        <w:pStyle w:val="40a-MCAns2col"/>
        <w:rPr>
          <w:color w:val="000000"/>
        </w:rPr>
      </w:pPr>
      <w:r>
        <w:rPr>
          <w:color w:val="000000"/>
        </w:rPr>
        <w:tab/>
        <w:t>B</w:t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biconditional</w:t>
      </w:r>
      <w:proofErr w:type="spellEnd"/>
      <w:r>
        <w:rPr>
          <w:color w:val="000000"/>
        </w:rPr>
        <w:t xml:space="preserve"> is false because the conditional and its converse are false.</w:t>
      </w:r>
    </w:p>
    <w:p w:rsidR="009D185C" w:rsidRDefault="009D185C" w:rsidP="009D185C">
      <w:pPr>
        <w:pStyle w:val="40a-MCAns2col"/>
        <w:rPr>
          <w:color w:val="000000"/>
        </w:rPr>
      </w:pPr>
      <w:r>
        <w:rPr>
          <w:color w:val="000000"/>
        </w:rPr>
        <w:tab/>
        <w:t>C</w:t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biconditional</w:t>
      </w:r>
      <w:proofErr w:type="spellEnd"/>
      <w:r>
        <w:rPr>
          <w:color w:val="000000"/>
        </w:rPr>
        <w:t xml:space="preserve"> is true because the conditional and its converse are true.</w:t>
      </w:r>
    </w:p>
    <w:p w:rsidR="009D185C" w:rsidRDefault="009D185C" w:rsidP="009D185C">
      <w:pPr>
        <w:pStyle w:val="40a-MCAns2col"/>
        <w:rPr>
          <w:rFonts w:cs="Arial"/>
          <w:color w:val="000000"/>
          <w:szCs w:val="32"/>
        </w:rPr>
      </w:pPr>
      <w:r>
        <w:rPr>
          <w:color w:val="000000"/>
        </w:rPr>
        <w:tab/>
        <w:t>D</w:t>
      </w:r>
      <w:r>
        <w:rPr>
          <w:color w:val="000000"/>
        </w:rPr>
        <w:tab/>
        <w:t xml:space="preserve">The </w:t>
      </w:r>
      <w:proofErr w:type="spellStart"/>
      <w:r>
        <w:rPr>
          <w:color w:val="000000"/>
        </w:rPr>
        <w:t>biconditional</w:t>
      </w:r>
      <w:proofErr w:type="spellEnd"/>
      <w:r>
        <w:rPr>
          <w:color w:val="000000"/>
        </w:rPr>
        <w:t xml:space="preserve"> is false because the converse of the conditional is </w:t>
      </w:r>
      <w:r>
        <w:rPr>
          <w:rFonts w:cs="Arial"/>
          <w:color w:val="000000"/>
        </w:rPr>
        <w:t>false.</w:t>
      </w:r>
    </w:p>
    <w:p w:rsidR="003F0E7B" w:rsidRDefault="003F0E7B" w:rsidP="00AB3A95">
      <w:pPr>
        <w:pStyle w:val="20-NumQuestion"/>
        <w:rPr>
          <w:color w:val="000000"/>
        </w:rPr>
      </w:pPr>
      <w:r>
        <w:rPr>
          <w:color w:val="000000"/>
        </w:rPr>
        <w:tab/>
      </w:r>
      <w:r w:rsidR="00A730C4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 xml:space="preserve">If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rPr>
          <w:color w:val="000000"/>
        </w:rPr>
        <w:t xml:space="preserve"> 14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9, what justifies </w:t>
      </w:r>
      <w:r>
        <w:rPr>
          <w:rStyle w:val="02-italic"/>
          <w:color w:val="000000"/>
        </w:rPr>
        <w:t>r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23?</w:t>
      </w:r>
    </w:p>
    <w:p w:rsidR="003F0E7B" w:rsidRDefault="003F0E7B" w:rsidP="003F0E7B">
      <w:pPr>
        <w:pStyle w:val="40a-MCAns2col"/>
      </w:pPr>
      <w:r>
        <w:tab/>
      </w:r>
      <w:r w:rsidR="00A730C4">
        <w:t>F</w:t>
      </w:r>
      <w:r>
        <w:tab/>
        <w:t>Transitive Property of Equality</w:t>
      </w:r>
    </w:p>
    <w:p w:rsidR="003F0E7B" w:rsidRDefault="003F0E7B" w:rsidP="003F0E7B">
      <w:pPr>
        <w:pStyle w:val="40a-MCAns2col"/>
      </w:pPr>
      <w:r>
        <w:tab/>
      </w:r>
      <w:r w:rsidR="00A730C4">
        <w:t>G</w:t>
      </w:r>
      <w:r>
        <w:tab/>
        <w:t>Subtraction Property of Equality</w:t>
      </w:r>
    </w:p>
    <w:p w:rsidR="003F0E7B" w:rsidRDefault="003F0E7B" w:rsidP="003F0E7B">
      <w:pPr>
        <w:pStyle w:val="40a-MCAns2col"/>
      </w:pPr>
      <w:r>
        <w:tab/>
      </w:r>
      <w:r w:rsidR="00A730C4">
        <w:t>H</w:t>
      </w:r>
      <w:r>
        <w:tab/>
        <w:t>Symmetric Property of Equality</w:t>
      </w:r>
    </w:p>
    <w:p w:rsidR="003F0E7B" w:rsidRDefault="003F0E7B" w:rsidP="003F0E7B">
      <w:pPr>
        <w:pStyle w:val="40a-MCAns2col"/>
      </w:pPr>
      <w:r>
        <w:tab/>
      </w:r>
      <w:r w:rsidR="00A730C4">
        <w:t>J</w:t>
      </w:r>
      <w:r>
        <w:tab/>
        <w:t>Reflexive Property of Equality</w:t>
      </w:r>
    </w:p>
    <w:p w:rsidR="00B45824" w:rsidRDefault="00B45824" w:rsidP="00B45824">
      <w:pPr>
        <w:pStyle w:val="20c-NumQuestion1p6above"/>
        <w:spacing w:before="200"/>
        <w:rPr>
          <w:color w:val="000000"/>
        </w:rPr>
      </w:pPr>
      <w:r>
        <w:rPr>
          <w:color w:val="000000"/>
        </w:rPr>
        <w:tab/>
      </w:r>
      <w:r w:rsidR="00A730C4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  <w:t xml:space="preserve">If </w:t>
      </w:r>
      <w:r>
        <w:rPr>
          <w:color w:val="000000"/>
          <w:position w:val="-22"/>
        </w:rPr>
        <w:object w:dxaOrig="5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5pt;height:29.3pt" o:ole="">
            <v:imagedata r:id="rId8" o:title=""/>
          </v:shape>
          <o:OLEObject Type="Embed" ProgID="Equation.DSMT4" ShapeID="_x0000_i1025" DrawAspect="Content" ObjectID="_1451449201" r:id="rId9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8, what justifies </w:t>
      </w:r>
      <w:r w:rsidR="00AB3A95">
        <w:rPr>
          <w:color w:val="000000"/>
        </w:rPr>
        <w:br/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1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16?</w:t>
      </w:r>
    </w:p>
    <w:p w:rsidR="00B45824" w:rsidRDefault="00B45824" w:rsidP="00B45824">
      <w:pPr>
        <w:pStyle w:val="40a-MCAns2col"/>
      </w:pPr>
      <w:r>
        <w:tab/>
      </w:r>
      <w:r w:rsidR="00A730C4">
        <w:t>A</w:t>
      </w:r>
      <w:r>
        <w:tab/>
        <w:t>Subtraction Property of Equality</w:t>
      </w:r>
    </w:p>
    <w:p w:rsidR="00B45824" w:rsidRDefault="00B45824" w:rsidP="00B45824">
      <w:pPr>
        <w:pStyle w:val="40a-MCAns2col"/>
      </w:pPr>
      <w:r>
        <w:tab/>
      </w:r>
      <w:r w:rsidR="00A730C4">
        <w:t>B</w:t>
      </w:r>
      <w:r>
        <w:tab/>
        <w:t>Division Property of Equality</w:t>
      </w:r>
    </w:p>
    <w:p w:rsidR="00B45824" w:rsidRDefault="00B45824" w:rsidP="00B45824">
      <w:pPr>
        <w:pStyle w:val="40a-MCAns2col"/>
      </w:pPr>
      <w:r>
        <w:tab/>
      </w:r>
      <w:r w:rsidR="00A730C4">
        <w:t>C</w:t>
      </w:r>
      <w:r>
        <w:tab/>
        <w:t>Transitive Property of Equality</w:t>
      </w:r>
    </w:p>
    <w:p w:rsidR="00FC78A6" w:rsidRDefault="00B45824" w:rsidP="00FC78A6">
      <w:pPr>
        <w:pStyle w:val="40a-MCAns2col"/>
        <w:rPr>
          <w:color w:val="000000"/>
        </w:rPr>
      </w:pPr>
      <w:r>
        <w:tab/>
      </w:r>
      <w:r w:rsidR="00A730C4">
        <w:t>D</w:t>
      </w:r>
      <w:r>
        <w:tab/>
        <w:t>Multiplication Property of Equality</w:t>
      </w:r>
    </w:p>
    <w:p w:rsidR="00FC78A6" w:rsidRDefault="00FC78A6" w:rsidP="00FC78A6">
      <w:pPr>
        <w:pStyle w:val="40a-MCAns2col"/>
        <w:rPr>
          <w:color w:val="000000"/>
        </w:rPr>
      </w:pPr>
    </w:p>
    <w:p w:rsidR="00B45824" w:rsidRDefault="00A730C4" w:rsidP="00FC78A6">
      <w:pPr>
        <w:pStyle w:val="40a-MCAns2col"/>
        <w:rPr>
          <w:color w:val="000000"/>
        </w:rPr>
      </w:pPr>
      <w:r>
        <w:rPr>
          <w:color w:val="000000"/>
        </w:rPr>
        <w:t>4</w:t>
      </w:r>
      <w:r w:rsidR="00B45824">
        <w:rPr>
          <w:color w:val="000000"/>
        </w:rPr>
        <w:t>.</w:t>
      </w:r>
      <w:r w:rsidR="00B45824">
        <w:rPr>
          <w:color w:val="000000"/>
        </w:rPr>
        <w:tab/>
        <w:t xml:space="preserve">If 5 </w:t>
      </w:r>
      <w:r w:rsidR="00B45824">
        <w:rPr>
          <w:rStyle w:val="11-MathPi1"/>
          <w:rFonts w:ascii="Symbol" w:hAnsi="Symbol"/>
          <w:color w:val="000000"/>
        </w:rPr>
        <w:t></w:t>
      </w:r>
      <w:r w:rsidR="00B45824">
        <w:rPr>
          <w:color w:val="000000"/>
        </w:rPr>
        <w:t xml:space="preserve"> 2</w:t>
      </w:r>
      <w:r w:rsidR="00B45824">
        <w:rPr>
          <w:rStyle w:val="02-italic"/>
          <w:color w:val="000000"/>
        </w:rPr>
        <w:t>k</w:t>
      </w:r>
      <w:r w:rsidR="00B45824">
        <w:rPr>
          <w:color w:val="000000"/>
        </w:rPr>
        <w:t>, what justifies 2</w:t>
      </w:r>
      <w:r w:rsidR="00B45824">
        <w:rPr>
          <w:rStyle w:val="02-italic"/>
          <w:color w:val="000000"/>
        </w:rPr>
        <w:t>k</w:t>
      </w:r>
      <w:r w:rsidR="00B45824">
        <w:rPr>
          <w:color w:val="000000"/>
        </w:rPr>
        <w:t xml:space="preserve"> </w:t>
      </w:r>
      <w:r w:rsidR="00B45824">
        <w:rPr>
          <w:rStyle w:val="11-MathPi1"/>
          <w:rFonts w:ascii="Symbol" w:hAnsi="Symbol"/>
          <w:color w:val="000000"/>
        </w:rPr>
        <w:t></w:t>
      </w:r>
      <w:r w:rsidR="00B45824">
        <w:rPr>
          <w:color w:val="000000"/>
        </w:rPr>
        <w:t xml:space="preserve"> 5?</w:t>
      </w:r>
    </w:p>
    <w:p w:rsidR="00B45824" w:rsidRDefault="00B45824" w:rsidP="00B45824">
      <w:pPr>
        <w:pStyle w:val="40a-MCAns2col"/>
      </w:pPr>
      <w:r>
        <w:tab/>
      </w:r>
      <w:r w:rsidR="00A730C4">
        <w:t>F</w:t>
      </w:r>
      <w:r>
        <w:tab/>
        <w:t>Multiplication Property of Equality</w:t>
      </w:r>
    </w:p>
    <w:p w:rsidR="00B45824" w:rsidRDefault="00B45824" w:rsidP="00B45824">
      <w:pPr>
        <w:pStyle w:val="40a-MCAns2col"/>
      </w:pPr>
      <w:r>
        <w:tab/>
      </w:r>
      <w:r w:rsidR="00A730C4">
        <w:t>G</w:t>
      </w:r>
      <w:r>
        <w:tab/>
        <w:t>Division Property of Equality</w:t>
      </w:r>
    </w:p>
    <w:p w:rsidR="00B45824" w:rsidRDefault="00B45824" w:rsidP="00B45824">
      <w:pPr>
        <w:pStyle w:val="40a-MCAns2col"/>
      </w:pPr>
      <w:r>
        <w:tab/>
      </w:r>
      <w:r w:rsidR="00A730C4">
        <w:t>H</w:t>
      </w:r>
      <w:r>
        <w:tab/>
        <w:t>Symmetric Property of Equality</w:t>
      </w:r>
    </w:p>
    <w:p w:rsidR="00B45824" w:rsidRDefault="00B45824" w:rsidP="00B45824">
      <w:pPr>
        <w:pStyle w:val="40a-MCAns2col"/>
      </w:pPr>
      <w:r>
        <w:tab/>
      </w:r>
      <w:r w:rsidR="00A730C4">
        <w:t>J</w:t>
      </w:r>
      <w:r>
        <w:tab/>
        <w:t>Reflexive Property of Equality</w:t>
      </w:r>
    </w:p>
    <w:p w:rsidR="00FC78A6" w:rsidRDefault="004E3436" w:rsidP="00AB3A95">
      <w:pPr>
        <w:pStyle w:val="20c-NumQuestion1p6above"/>
        <w:spacing w:before="80"/>
        <w:rPr>
          <w:color w:val="000000"/>
        </w:rPr>
      </w:pPr>
      <w:r>
        <w:rPr>
          <w:color w:val="000000"/>
        </w:rPr>
        <w:tab/>
      </w:r>
    </w:p>
    <w:p w:rsidR="003F0E7B" w:rsidRDefault="003F0E7B" w:rsidP="00AB3A95">
      <w:pPr>
        <w:pStyle w:val="20c-NumQuestion1p6above"/>
        <w:spacing w:before="8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Which completes the statement?</w:t>
      </w:r>
      <w:r>
        <w:rPr>
          <w:color w:val="000000"/>
        </w:rPr>
        <w:br/>
      </w:r>
      <w:proofErr w:type="gramStart"/>
      <w:r>
        <w:rPr>
          <w:color w:val="000000"/>
        </w:rPr>
        <w:t>If 6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rPr>
          <w:color w:val="000000"/>
        </w:rPr>
        <w:t xml:space="preserve"> 5 and </w:t>
      </w:r>
      <w:r>
        <w:rPr>
          <w:rStyle w:val="02-italic"/>
          <w:color w:val="000000"/>
        </w:rPr>
        <w:t>d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rPr>
          <w:color w:val="000000"/>
        </w:rPr>
        <w:t xml:space="preserve"> 6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, then ______ by </w:t>
      </w:r>
      <w:r>
        <w:rPr>
          <w:color w:val="000000"/>
        </w:rPr>
        <w:br/>
        <w:t>the Transitive Property of Equality.</w:t>
      </w:r>
      <w:proofErr w:type="gramEnd"/>
    </w:p>
    <w:p w:rsidR="003F0E7B" w:rsidRDefault="003F0E7B" w:rsidP="003F0E7B">
      <w:pPr>
        <w:pStyle w:val="40a-MCAns2col"/>
      </w:pPr>
      <w:r>
        <w:tab/>
        <w:t>A</w:t>
      </w:r>
      <w:r>
        <w:tab/>
      </w:r>
      <w:r>
        <w:rPr>
          <w:rStyle w:val="02-italic"/>
          <w:color w:val="000000"/>
        </w:rPr>
        <w:t>d</w:t>
      </w:r>
      <w: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t xml:space="preserve"> 5</w:t>
      </w:r>
      <w:r>
        <w:tab/>
      </w:r>
      <w:r>
        <w:rPr>
          <w:rStyle w:val="01-bold"/>
          <w:b w:val="0"/>
          <w:color w:val="000000"/>
        </w:rPr>
        <w:t>C</w:t>
      </w:r>
      <w:r>
        <w:tab/>
        <w:t>6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t xml:space="preserve"> </w:t>
      </w:r>
      <w:r>
        <w:rPr>
          <w:rStyle w:val="02-italic"/>
          <w:color w:val="000000"/>
        </w:rPr>
        <w:t>d</w:t>
      </w:r>
    </w:p>
    <w:p w:rsidR="003F0E7B" w:rsidRDefault="003F0E7B" w:rsidP="003F0E7B">
      <w:pPr>
        <w:pStyle w:val="40a-MCAns2col"/>
      </w:pPr>
      <w:r>
        <w:tab/>
        <w:t>B</w:t>
      </w:r>
      <w:r>
        <w:tab/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t xml:space="preserve"> </w:t>
      </w:r>
      <w:r>
        <w:rPr>
          <w:position w:val="-22"/>
        </w:rPr>
        <w:object w:dxaOrig="240" w:dyaOrig="580">
          <v:shape id="_x0000_i1026" type="#_x0000_t75" style="width:11.7pt;height:29.3pt" o:ole="">
            <v:imagedata r:id="rId10" o:title=""/>
          </v:shape>
          <o:OLEObject Type="Embed" ProgID="Equation.DSMT4" ShapeID="_x0000_i1026" DrawAspect="Content" ObjectID="_1451449202" r:id="rId11"/>
        </w:object>
      </w:r>
      <w:r>
        <w:tab/>
      </w:r>
      <w:r>
        <w:rPr>
          <w:rStyle w:val="01-bold"/>
          <w:b w:val="0"/>
          <w:color w:val="000000"/>
        </w:rPr>
        <w:t>D</w:t>
      </w:r>
      <w:r>
        <w:tab/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t xml:space="preserve"> </w:t>
      </w:r>
      <w:r>
        <w:rPr>
          <w:position w:val="-22"/>
        </w:rPr>
        <w:object w:dxaOrig="240" w:dyaOrig="580">
          <v:shape id="_x0000_i1027" type="#_x0000_t75" style="width:11.7pt;height:29.3pt" o:ole="">
            <v:imagedata r:id="rId12" o:title=""/>
          </v:shape>
          <o:OLEObject Type="Embed" ProgID="Equation.DSMT4" ShapeID="_x0000_i1027" DrawAspect="Content" ObjectID="_1451449203" r:id="rId13"/>
        </w:object>
      </w:r>
    </w:p>
    <w:p w:rsidR="00B45824" w:rsidRDefault="00B45824" w:rsidP="00AB3A95">
      <w:pPr>
        <w:pStyle w:val="20c-NumQuestion1p6above"/>
        <w:spacing w:before="80"/>
        <w:rPr>
          <w:color w:val="000000"/>
        </w:rPr>
      </w:pPr>
      <w:r>
        <w:rPr>
          <w:color w:val="000000"/>
        </w:rPr>
        <w:lastRenderedPageBreak/>
        <w:tab/>
      </w:r>
      <w:r w:rsidR="00A730C4"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ab/>
        <w:t>Which completes the statement?</w:t>
      </w:r>
      <w:r>
        <w:rPr>
          <w:color w:val="000000"/>
        </w:rPr>
        <w:br/>
        <w:t xml:space="preserve">If </w:t>
      </w:r>
      <w:r>
        <w:rPr>
          <w:color w:val="000000"/>
          <w:position w:val="-10"/>
        </w:rPr>
        <w:object w:dxaOrig="999" w:dyaOrig="360">
          <v:shape id="_x0000_i1028" type="#_x0000_t75" style="width:50.25pt;height:18.4pt" o:ole="">
            <v:imagedata r:id="rId14" o:title=""/>
          </v:shape>
          <o:OLEObject Type="Embed" ProgID="Equation.DSMT4" ShapeID="_x0000_i1028" DrawAspect="Content" ObjectID="_1451449204" r:id="rId15"/>
        </w:object>
      </w:r>
      <w:r>
        <w:rPr>
          <w:color w:val="000000"/>
        </w:rPr>
        <w:t xml:space="preserve"> then ______ by the Symme</w:t>
      </w:r>
      <w:r>
        <w:rPr>
          <w:color w:val="000000"/>
        </w:rPr>
        <w:t>t</w:t>
      </w:r>
      <w:r>
        <w:rPr>
          <w:color w:val="000000"/>
        </w:rPr>
        <w:t>ric Property of Congruence.</w:t>
      </w:r>
    </w:p>
    <w:p w:rsidR="00B45824" w:rsidRDefault="00B45824" w:rsidP="00B45824">
      <w:pPr>
        <w:pStyle w:val="40a-MCAns2col"/>
      </w:pPr>
      <w:r>
        <w:tab/>
        <w:t>F</w:t>
      </w:r>
      <w:r>
        <w:tab/>
      </w:r>
      <w:r>
        <w:rPr>
          <w:rStyle w:val="02-italic"/>
          <w:color w:val="000000"/>
        </w:rPr>
        <w:t>RS</w:t>
      </w:r>
      <w:r>
        <w:t xml:space="preserve"> </w:t>
      </w:r>
      <w:r>
        <w:rPr>
          <w:rStyle w:val="11-MathPi1"/>
          <w:rFonts w:ascii="Symbol" w:hAnsi="Symbol"/>
          <w:color w:val="000000"/>
          <w:spacing w:val="-7"/>
        </w:rPr>
        <w:t></w:t>
      </w:r>
      <w:r>
        <w:t xml:space="preserve"> </w:t>
      </w:r>
      <w:r>
        <w:rPr>
          <w:rStyle w:val="02-italic"/>
          <w:color w:val="000000"/>
        </w:rPr>
        <w:t>GH</w:t>
      </w:r>
      <w:r>
        <w:tab/>
      </w:r>
      <w:r>
        <w:rPr>
          <w:rStyle w:val="01-bold"/>
          <w:b w:val="0"/>
          <w:color w:val="000000"/>
        </w:rPr>
        <w:t>H</w:t>
      </w:r>
      <w:r>
        <w:tab/>
      </w:r>
      <w:r>
        <w:rPr>
          <w:position w:val="-10"/>
        </w:rPr>
        <w:object w:dxaOrig="960" w:dyaOrig="360">
          <v:shape id="_x0000_i1029" type="#_x0000_t75" style="width:47.7pt;height:18.4pt" o:ole="">
            <v:imagedata r:id="rId16" o:title=""/>
          </v:shape>
          <o:OLEObject Type="Embed" ProgID="Equation.DSMT4" ShapeID="_x0000_i1029" DrawAspect="Content" ObjectID="_1451449205" r:id="rId17"/>
        </w:object>
      </w:r>
    </w:p>
    <w:p w:rsidR="00B45824" w:rsidRDefault="00B45824" w:rsidP="00B45824">
      <w:pPr>
        <w:pStyle w:val="40a-MCAns2col"/>
      </w:pPr>
      <w:r>
        <w:tab/>
        <w:t>G</w:t>
      </w:r>
      <w:r>
        <w:tab/>
      </w:r>
      <w:r>
        <w:rPr>
          <w:position w:val="-10"/>
        </w:rPr>
        <w:object w:dxaOrig="920" w:dyaOrig="360">
          <v:shape id="_x0000_i1030" type="#_x0000_t75" style="width:46.05pt;height:18.4pt" o:ole="">
            <v:imagedata r:id="rId18" o:title=""/>
          </v:shape>
          <o:OLEObject Type="Embed" ProgID="Equation.DSMT4" ShapeID="_x0000_i1030" DrawAspect="Content" ObjectID="_1451449206" r:id="rId19"/>
        </w:object>
      </w:r>
      <w:r>
        <w:tab/>
      </w:r>
      <w:r>
        <w:rPr>
          <w:rStyle w:val="01-bold"/>
          <w:b w:val="0"/>
          <w:color w:val="000000"/>
        </w:rPr>
        <w:t>J</w:t>
      </w:r>
      <w:r>
        <w:tab/>
      </w:r>
      <w:r>
        <w:rPr>
          <w:position w:val="-10"/>
        </w:rPr>
        <w:object w:dxaOrig="960" w:dyaOrig="360">
          <v:shape id="_x0000_i1031" type="#_x0000_t75" style="width:47.7pt;height:18.4pt" o:ole="">
            <v:imagedata r:id="rId20" o:title=""/>
          </v:shape>
          <o:OLEObject Type="Embed" ProgID="Equation.DSMT4" ShapeID="_x0000_i1031" DrawAspect="Content" ObjectID="_1451449207" r:id="rId21"/>
        </w:object>
      </w:r>
    </w:p>
    <w:p w:rsidR="0090480B" w:rsidRPr="00432FFA" w:rsidRDefault="0090480B" w:rsidP="0090480B">
      <w:pPr>
        <w:pStyle w:val="20-NumQuestion"/>
        <w:spacing w:before="0"/>
        <w:rPr>
          <w:color w:val="000000"/>
        </w:rPr>
      </w:pPr>
      <w:r w:rsidRPr="00432FFA">
        <w:rPr>
          <w:color w:val="000000"/>
        </w:rPr>
        <w:tab/>
        <w:t>7.</w:t>
      </w:r>
      <w:r w:rsidRPr="00432FFA">
        <w:rPr>
          <w:color w:val="000000"/>
        </w:rPr>
        <w:tab/>
      </w:r>
      <w:r w:rsidRPr="00432FFA">
        <w:rPr>
          <w:rStyle w:val="01-bold"/>
          <w:color w:val="000000"/>
        </w:rPr>
        <w:t>Given:</w:t>
      </w:r>
      <w:r w:rsidRPr="00432FFA">
        <w:rPr>
          <w:color w:val="000000"/>
        </w:rPr>
        <w:t xml:space="preserve"> </w:t>
      </w:r>
      <w:r w:rsidRPr="00432FFA">
        <w:rPr>
          <w:rStyle w:val="02-italic"/>
          <w:color w:val="000000"/>
        </w:rPr>
        <w:t>L</w:t>
      </w:r>
      <w:r w:rsidRPr="00432FFA">
        <w:rPr>
          <w:color w:val="000000"/>
        </w:rPr>
        <w:t xml:space="preserve"> </w:t>
      </w:r>
      <w:proofErr w:type="gramStart"/>
      <w:r w:rsidRPr="00432FFA">
        <w:rPr>
          <w:color w:val="000000"/>
        </w:rPr>
        <w:t xml:space="preserve">bisects </w:t>
      </w:r>
      <w:proofErr w:type="gramEnd"/>
      <w:r w:rsidRPr="00432FFA">
        <w:rPr>
          <w:color w:val="000000"/>
          <w:position w:val="-4"/>
        </w:rPr>
        <w:object w:dxaOrig="420" w:dyaOrig="300">
          <v:shape id="_x0000_i1032" type="#_x0000_t75" style="width:20.95pt;height:15.05pt" o:ole="">
            <v:imagedata r:id="rId22" o:title=""/>
          </v:shape>
          <o:OLEObject Type="Embed" ProgID="Equation.DSMT4" ShapeID="_x0000_i1032" DrawAspect="Content" ObjectID="_1451449208" r:id="rId23"/>
        </w:object>
      </w:r>
      <w:r w:rsidRPr="00432FFA">
        <w:rPr>
          <w:color w:val="000000"/>
        </w:rPr>
        <w:t xml:space="preserve">; </w:t>
      </w:r>
      <w:r w:rsidRPr="00432FFA">
        <w:rPr>
          <w:rStyle w:val="02-italic"/>
          <w:color w:val="000000"/>
        </w:rPr>
        <w:t>M</w:t>
      </w:r>
      <w:r w:rsidRPr="00432FFA">
        <w:rPr>
          <w:color w:val="000000"/>
        </w:rPr>
        <w:t xml:space="preserve"> bisects </w:t>
      </w:r>
      <w:r w:rsidRPr="00432FFA">
        <w:rPr>
          <w:color w:val="000000"/>
          <w:position w:val="-4"/>
        </w:rPr>
        <w:object w:dxaOrig="400" w:dyaOrig="300">
          <v:shape id="_x0000_i1033" type="#_x0000_t75" style="width:20.1pt;height:15.05pt" o:ole="">
            <v:imagedata r:id="rId24" o:title=""/>
          </v:shape>
          <o:OLEObject Type="Embed" ProgID="Equation.DSMT4" ShapeID="_x0000_i1033" DrawAspect="Content" ObjectID="_1451449209" r:id="rId25"/>
        </w:object>
      </w:r>
    </w:p>
    <w:p w:rsidR="0090480B" w:rsidRPr="00432FFA" w:rsidRDefault="0090480B" w:rsidP="0090480B">
      <w:pPr>
        <w:pStyle w:val="20-NumQuestion"/>
        <w:spacing w:before="0"/>
        <w:rPr>
          <w:color w:val="000000"/>
        </w:rPr>
      </w:pPr>
      <w:r w:rsidRPr="00432FFA">
        <w:rPr>
          <w:color w:val="000000"/>
        </w:rPr>
        <w:tab/>
      </w:r>
      <w:r w:rsidRPr="00432FFA">
        <w:rPr>
          <w:color w:val="000000"/>
        </w:rPr>
        <w:tab/>
      </w:r>
      <w:r w:rsidRPr="00432FFA">
        <w:rPr>
          <w:rStyle w:val="01-bold"/>
          <w:color w:val="000000"/>
        </w:rPr>
        <w:t>Prove:</w:t>
      </w:r>
      <w:r w:rsidRPr="00432FFA">
        <w:rPr>
          <w:color w:val="000000"/>
        </w:rPr>
        <w:t xml:space="preserve"> </w:t>
      </w:r>
      <w:r w:rsidRPr="00432FFA">
        <w:rPr>
          <w:rStyle w:val="02-italic"/>
          <w:color w:val="000000"/>
        </w:rPr>
        <w:t>KL</w:t>
      </w:r>
      <w:r w:rsidRPr="00432FFA">
        <w:rPr>
          <w:color w:val="000000"/>
        </w:rPr>
        <w:t xml:space="preserve"> </w:t>
      </w:r>
      <w:r w:rsidRPr="00432FFA">
        <w:rPr>
          <w:rStyle w:val="11-MathPi1"/>
          <w:rFonts w:ascii="Symbol" w:hAnsi="Symbol"/>
          <w:color w:val="000000"/>
        </w:rPr>
        <w:t></w:t>
      </w:r>
      <w:r w:rsidRPr="00432FFA">
        <w:rPr>
          <w:color w:val="000000"/>
        </w:rPr>
        <w:t xml:space="preserve"> </w:t>
      </w:r>
      <w:r w:rsidRPr="00432FFA">
        <w:rPr>
          <w:rStyle w:val="02-italic"/>
          <w:color w:val="000000"/>
        </w:rPr>
        <w:t>MN</w:t>
      </w:r>
    </w:p>
    <w:p w:rsidR="0090480B" w:rsidRDefault="00CB7F41" w:rsidP="0090480B">
      <w:pPr>
        <w:pStyle w:val="40-MultipleChoiceAns"/>
        <w:spacing w:after="8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35100" cy="138430"/>
            <wp:effectExtent l="0" t="0" r="0" b="0"/>
            <wp:docPr id="10" name="Picture 10" descr="Go07an_0207quiz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207quiz_0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80B" w:rsidRPr="00432FFA" w:rsidRDefault="0090480B" w:rsidP="0090480B">
      <w:pPr>
        <w:pStyle w:val="20-NumQuestion"/>
        <w:rPr>
          <w:color w:val="000000"/>
        </w:rPr>
      </w:pPr>
      <w:r w:rsidRPr="00432FFA">
        <w:rPr>
          <w:color w:val="000000"/>
        </w:rPr>
        <w:tab/>
      </w:r>
      <w:r w:rsidRPr="00432FFA">
        <w:rPr>
          <w:color w:val="000000"/>
        </w:rPr>
        <w:tab/>
      </w:r>
      <w:r w:rsidRPr="00432FFA">
        <w:rPr>
          <w:rStyle w:val="01-bold"/>
          <w:color w:val="000000"/>
        </w:rPr>
        <w:t>Proof:</w:t>
      </w:r>
      <w:r w:rsidR="00AB3A95">
        <w:rPr>
          <w:rStyle w:val="01-bold"/>
          <w:color w:val="000000"/>
        </w:rPr>
        <w:t xml:space="preserve"> </w:t>
      </w:r>
      <w:r w:rsidR="004E3436">
        <w:rPr>
          <w:rStyle w:val="01-bold"/>
          <w:color w:val="000000"/>
        </w:rPr>
        <w:br/>
      </w:r>
      <w:r w:rsidRPr="00432FFA">
        <w:rPr>
          <w:color w:val="000000"/>
        </w:rPr>
        <w:t xml:space="preserve">Since </w:t>
      </w:r>
      <w:r w:rsidRPr="00432FFA">
        <w:rPr>
          <w:rStyle w:val="02-italic"/>
          <w:color w:val="000000"/>
        </w:rPr>
        <w:t>L</w:t>
      </w:r>
      <w:r w:rsidRPr="00432FFA">
        <w:rPr>
          <w:color w:val="000000"/>
        </w:rPr>
        <w:t xml:space="preserve"> bisects </w:t>
      </w:r>
      <w:r w:rsidRPr="00432FFA">
        <w:rPr>
          <w:color w:val="000000"/>
          <w:position w:val="-4"/>
        </w:rPr>
        <w:object w:dxaOrig="420" w:dyaOrig="300">
          <v:shape id="_x0000_i1035" type="#_x0000_t75" style="width:20.95pt;height:15.05pt" o:ole="">
            <v:imagedata r:id="rId22" o:title=""/>
          </v:shape>
          <o:OLEObject Type="Embed" ProgID="Equation.DSMT4" ShapeID="_x0000_i1035" DrawAspect="Content" ObjectID="_1451449210" r:id="rId27"/>
        </w:object>
      </w:r>
      <w:r w:rsidRPr="00432FFA">
        <w:rPr>
          <w:color w:val="000000"/>
        </w:rPr>
        <w:t xml:space="preserve"> and </w:t>
      </w:r>
      <w:r w:rsidRPr="00432FFA">
        <w:rPr>
          <w:rStyle w:val="02-italic"/>
          <w:color w:val="000000"/>
        </w:rPr>
        <w:t>M</w:t>
      </w:r>
      <w:r w:rsidRPr="00432FFA">
        <w:rPr>
          <w:color w:val="000000"/>
        </w:rPr>
        <w:t xml:space="preserve"> bisects </w:t>
      </w:r>
      <w:r w:rsidRPr="00432FFA">
        <w:rPr>
          <w:color w:val="000000"/>
          <w:position w:val="-8"/>
        </w:rPr>
        <w:object w:dxaOrig="400" w:dyaOrig="340">
          <v:shape id="_x0000_i1036" type="#_x0000_t75" style="width:20.1pt;height:16.75pt" o:ole="">
            <v:imagedata r:id="rId28" o:title=""/>
          </v:shape>
          <o:OLEObject Type="Embed" ProgID="Equation.DSMT4" ShapeID="_x0000_i1036" DrawAspect="Content" ObjectID="_1451449211" r:id="rId29"/>
        </w:object>
      </w:r>
      <w:r w:rsidRPr="00432FFA">
        <w:rPr>
          <w:color w:val="000000"/>
        </w:rPr>
        <w:t xml:space="preserve"> by definition of bisect, </w:t>
      </w:r>
      <w:r w:rsidRPr="00432FFA">
        <w:rPr>
          <w:color w:val="000000"/>
          <w:position w:val="-10"/>
        </w:rPr>
        <w:object w:dxaOrig="900" w:dyaOrig="360">
          <v:shape id="_x0000_i1037" type="#_x0000_t75" style="width:45.2pt;height:18.4pt" o:ole="">
            <v:imagedata r:id="rId30" o:title=""/>
          </v:shape>
          <o:OLEObject Type="Embed" ProgID="Equation.DSMT4" ShapeID="_x0000_i1037" DrawAspect="Content" ObjectID="_1451449212" r:id="rId31"/>
        </w:object>
      </w:r>
      <w:r w:rsidRPr="00432FFA">
        <w:rPr>
          <w:color w:val="000000"/>
        </w:rPr>
        <w:t xml:space="preserve"> and</w:t>
      </w:r>
      <w:r w:rsidR="00AB3A95">
        <w:rPr>
          <w:color w:val="000000"/>
        </w:rPr>
        <w:t xml:space="preserve"> </w:t>
      </w:r>
      <w:r w:rsidRPr="00432FFA">
        <w:rPr>
          <w:color w:val="000000"/>
          <w:position w:val="-10"/>
        </w:rPr>
        <w:object w:dxaOrig="1020" w:dyaOrig="360">
          <v:shape id="_x0000_i1038" type="#_x0000_t75" style="width:51.05pt;height:18.4pt" o:ole="">
            <v:imagedata r:id="rId32" o:title=""/>
          </v:shape>
          <o:OLEObject Type="Embed" ProgID="Equation.DSMT4" ShapeID="_x0000_i1038" DrawAspect="Content" ObjectID="_1451449213" r:id="rId33"/>
        </w:object>
      </w:r>
      <w:r w:rsidRPr="00432FFA">
        <w:rPr>
          <w:color w:val="000000"/>
        </w:rPr>
        <w:t xml:space="preserve"> Then, by the </w:t>
      </w:r>
      <w:r w:rsidRPr="00432FFA">
        <w:rPr>
          <w:color w:val="000000"/>
          <w:u w:val="single"/>
        </w:rPr>
        <w:t>     ?     </w:t>
      </w:r>
      <w:r w:rsidRPr="00432FFA">
        <w:rPr>
          <w:color w:val="000000"/>
        </w:rPr>
        <w:t>,</w:t>
      </w:r>
      <w:r w:rsidR="00AB3A95">
        <w:rPr>
          <w:color w:val="000000"/>
        </w:rPr>
        <w:t xml:space="preserve"> </w:t>
      </w:r>
      <w:r w:rsidRPr="00432FFA">
        <w:rPr>
          <w:color w:val="000000"/>
          <w:position w:val="-10"/>
        </w:rPr>
        <w:object w:dxaOrig="960" w:dyaOrig="360">
          <v:shape id="_x0000_i1039" type="#_x0000_t75" style="width:47.7pt;height:18.4pt" o:ole="">
            <v:imagedata r:id="rId34" o:title=""/>
          </v:shape>
          <o:OLEObject Type="Embed" ProgID="Equation.DSMT4" ShapeID="_x0000_i1039" DrawAspect="Content" ObjectID="_1451449214" r:id="rId35"/>
        </w:object>
      </w:r>
      <w:r w:rsidRPr="00432FFA">
        <w:rPr>
          <w:color w:val="000000"/>
        </w:rPr>
        <w:t xml:space="preserve"> Finally, </w:t>
      </w:r>
      <w:r w:rsidR="00AB3A95">
        <w:rPr>
          <w:color w:val="000000"/>
        </w:rPr>
        <w:br/>
      </w:r>
      <w:r w:rsidRPr="00432FFA">
        <w:rPr>
          <w:rStyle w:val="02-italic"/>
          <w:color w:val="000000"/>
        </w:rPr>
        <w:t>KL</w:t>
      </w:r>
      <w:r w:rsidRPr="00432FFA">
        <w:rPr>
          <w:color w:val="000000"/>
        </w:rPr>
        <w:t xml:space="preserve"> </w:t>
      </w:r>
      <w:r w:rsidRPr="00432FFA">
        <w:rPr>
          <w:rStyle w:val="11-MathPi1"/>
          <w:rFonts w:ascii="Symbol" w:hAnsi="Symbol"/>
          <w:color w:val="000000"/>
        </w:rPr>
        <w:t></w:t>
      </w:r>
      <w:r w:rsidRPr="00432FFA">
        <w:rPr>
          <w:color w:val="000000"/>
        </w:rPr>
        <w:t xml:space="preserve"> </w:t>
      </w:r>
      <w:r w:rsidRPr="00432FFA">
        <w:rPr>
          <w:rStyle w:val="02-italic"/>
          <w:color w:val="000000"/>
        </w:rPr>
        <w:t>MN</w:t>
      </w:r>
      <w:r w:rsidRPr="00432FFA">
        <w:rPr>
          <w:color w:val="000000"/>
        </w:rPr>
        <w:t xml:space="preserve"> by the defin</w:t>
      </w:r>
      <w:r w:rsidRPr="00432FFA">
        <w:rPr>
          <w:color w:val="000000"/>
        </w:rPr>
        <w:t>i</w:t>
      </w:r>
      <w:r w:rsidRPr="00432FFA">
        <w:rPr>
          <w:color w:val="000000"/>
        </w:rPr>
        <w:t xml:space="preserve">tion of congruent </w:t>
      </w:r>
      <w:proofErr w:type="spellStart"/>
      <w:r w:rsidRPr="00432FFA">
        <w:rPr>
          <w:color w:val="000000"/>
        </w:rPr>
        <w:t>segments.Which</w:t>
      </w:r>
      <w:proofErr w:type="spellEnd"/>
      <w:r w:rsidRPr="00432FFA">
        <w:rPr>
          <w:color w:val="000000"/>
        </w:rPr>
        <w:t xml:space="preserve"> completes the proof?</w:t>
      </w:r>
    </w:p>
    <w:p w:rsidR="0090480B" w:rsidRPr="00432FFA" w:rsidRDefault="0090480B" w:rsidP="0090480B">
      <w:pPr>
        <w:pStyle w:val="40a-MCAns2col"/>
      </w:pPr>
      <w:r w:rsidRPr="00432FFA">
        <w:tab/>
        <w:t>A</w:t>
      </w:r>
      <w:r w:rsidRPr="00432FFA">
        <w:tab/>
        <w:t>Common Segments Theorem</w:t>
      </w:r>
    </w:p>
    <w:p w:rsidR="0090480B" w:rsidRPr="00432FFA" w:rsidRDefault="0090480B" w:rsidP="0090480B">
      <w:pPr>
        <w:pStyle w:val="40a-MCAns2col"/>
      </w:pPr>
      <w:r w:rsidRPr="00432FFA">
        <w:tab/>
        <w:t>B</w:t>
      </w:r>
      <w:r w:rsidRPr="00432FFA">
        <w:tab/>
        <w:t>Transitive Property of Congruence</w:t>
      </w:r>
    </w:p>
    <w:p w:rsidR="0090480B" w:rsidRPr="00432FFA" w:rsidRDefault="0090480B" w:rsidP="0090480B">
      <w:pPr>
        <w:pStyle w:val="40a-MCAns2col"/>
      </w:pPr>
      <w:r w:rsidRPr="00432FFA">
        <w:tab/>
        <w:t>C</w:t>
      </w:r>
      <w:r w:rsidRPr="00432FFA">
        <w:tab/>
        <w:t>Segment Addition Postulate</w:t>
      </w:r>
    </w:p>
    <w:p w:rsidR="0090480B" w:rsidRDefault="0090480B" w:rsidP="0090480B">
      <w:pPr>
        <w:pStyle w:val="40a-MCAns2col"/>
      </w:pPr>
      <w:r w:rsidRPr="00432FFA">
        <w:tab/>
        <w:t>D</w:t>
      </w:r>
      <w:r w:rsidRPr="00432FFA">
        <w:tab/>
        <w:t>Symmetric Property of Congruence</w:t>
      </w:r>
    </w:p>
    <w:p w:rsidR="00FC78A6" w:rsidRDefault="00FC78A6" w:rsidP="0090480B">
      <w:pPr>
        <w:pStyle w:val="40a-MCAns2col"/>
      </w:pPr>
    </w:p>
    <w:p w:rsidR="00FC78A6" w:rsidRDefault="00FC78A6" w:rsidP="00FC78A6">
      <w:pPr>
        <w:pStyle w:val="20c-NumQuestion1p6above"/>
        <w:tabs>
          <w:tab w:val="left" w:pos="2600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64AD6B72" wp14:editId="6BFFF178">
            <wp:simplePos x="0" y="0"/>
            <wp:positionH relativeFrom="column">
              <wp:posOffset>1986280</wp:posOffset>
            </wp:positionH>
            <wp:positionV relativeFrom="paragraph">
              <wp:posOffset>161925</wp:posOffset>
            </wp:positionV>
            <wp:extent cx="526415" cy="569595"/>
            <wp:effectExtent l="0" t="0" r="6985" b="1905"/>
            <wp:wrapNone/>
            <wp:docPr id="3" name="Picture 3" descr="G_MGAEAR911052_M02MQ_crx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_MGAEAR911052_M02MQ_crx-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  <w:t>8.</w:t>
      </w:r>
      <w:r>
        <w:rPr>
          <w:color w:val="000000"/>
        </w:rPr>
        <w:tab/>
      </w:r>
      <w:r>
        <w:rPr>
          <w:rStyle w:val="01-bold"/>
          <w:color w:val="000000"/>
        </w:rPr>
        <w:t>Given: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 xml:space="preserve">1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>4</w:t>
      </w:r>
      <w:r>
        <w:rPr>
          <w:color w:val="000000"/>
        </w:rPr>
        <w:tab/>
      </w:r>
    </w:p>
    <w:p w:rsidR="00FC78A6" w:rsidRDefault="00FC78A6" w:rsidP="00FC78A6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"/>
          <w:color w:val="000000"/>
        </w:rPr>
        <w:t>Prove: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 xml:space="preserve">2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color w:val="000000"/>
        </w:rPr>
        <w:t>3</w:t>
      </w:r>
    </w:p>
    <w:p w:rsidR="00FC78A6" w:rsidRDefault="00FC78A6" w:rsidP="00FC78A6">
      <w:pPr>
        <w:pStyle w:val="20-NumQuestion"/>
        <w:spacing w:before="0" w:after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"/>
          <w:color w:val="000000"/>
        </w:rPr>
        <w:t>Proof:</w:t>
      </w:r>
      <w:r>
        <w:rPr>
          <w:color w:val="000000"/>
        </w:rPr>
        <w:t xml:space="preserve">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1677"/>
      </w:tblGrid>
      <w:tr w:rsidR="00FC78A6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8A6" w:rsidRDefault="00FC78A6" w:rsidP="007E73BC">
            <w:pPr>
              <w:pStyle w:val="15a-MT-p65abv"/>
              <w:spacing w:before="0" w:line="240" w:lineRule="auto"/>
              <w:ind w:righ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Statements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8A6" w:rsidRDefault="00FC78A6" w:rsidP="007E73BC">
            <w:pPr>
              <w:pStyle w:val="15a-MT-p65abv"/>
              <w:spacing w:before="0" w:line="240" w:lineRule="auto"/>
              <w:ind w:righ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Reasons</w:t>
            </w:r>
          </w:p>
        </w:tc>
      </w:tr>
      <w:tr w:rsidR="00FC78A6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4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1. Given</w:t>
            </w:r>
          </w:p>
        </w:tc>
      </w:tr>
      <w:tr w:rsidR="00FC78A6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and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2 are supp.,</w:t>
            </w:r>
          </w:p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    and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3 and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4 are</w:t>
            </w:r>
          </w:p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    supp.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2. Lin. Pairs</w:t>
            </w:r>
          </w:p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spellStart"/>
            <w:r>
              <w:rPr>
                <w:color w:val="000000"/>
              </w:rPr>
              <w:t>Thm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FC78A6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2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60" w:type="dxa"/>
              <w:right w:w="80" w:type="dxa"/>
            </w:tcMar>
            <w:vAlign w:val="center"/>
          </w:tcPr>
          <w:p w:rsidR="00FC78A6" w:rsidRDefault="00FC78A6" w:rsidP="007E73BC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3. </w:t>
            </w:r>
            <w:r>
              <w:rPr>
                <w:color w:val="000000"/>
                <w:u w:val="single"/>
              </w:rPr>
              <w:t>     ?</w:t>
            </w:r>
            <w:proofErr w:type="gramEnd"/>
            <w:r>
              <w:rPr>
                <w:color w:val="000000"/>
                <w:u w:val="single"/>
              </w:rPr>
              <w:t>     </w:t>
            </w:r>
          </w:p>
        </w:tc>
      </w:tr>
    </w:tbl>
    <w:p w:rsidR="00FC78A6" w:rsidRDefault="00FC78A6" w:rsidP="00FC78A6">
      <w:pPr>
        <w:pStyle w:val="20-NumQuestion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Which completes the proof?</w:t>
      </w:r>
    </w:p>
    <w:p w:rsidR="00FC78A6" w:rsidRDefault="00FC78A6" w:rsidP="00FC78A6">
      <w:pPr>
        <w:pStyle w:val="40a-MCAns2col"/>
      </w:pPr>
      <w:r>
        <w:tab/>
        <w:t>F</w:t>
      </w:r>
      <w:r>
        <w:tab/>
        <w:t>Transitive Property of Congruence</w:t>
      </w:r>
    </w:p>
    <w:p w:rsidR="00FC78A6" w:rsidRDefault="00FC78A6" w:rsidP="00FC78A6">
      <w:pPr>
        <w:pStyle w:val="40a-MCAns2col"/>
      </w:pPr>
      <w:r>
        <w:tab/>
        <w:t>G</w:t>
      </w:r>
      <w:r>
        <w:tab/>
        <w:t>Vertical Angles Theorem</w:t>
      </w:r>
    </w:p>
    <w:p w:rsidR="00FC78A6" w:rsidRDefault="00FC78A6" w:rsidP="00FC78A6">
      <w:pPr>
        <w:pStyle w:val="40a-MCAns2col"/>
      </w:pPr>
      <w:r>
        <w:tab/>
        <w:t>H</w:t>
      </w:r>
      <w:r>
        <w:tab/>
        <w:t>Congruent Supplements Theorem</w:t>
      </w:r>
    </w:p>
    <w:p w:rsidR="00FC78A6" w:rsidRDefault="00FC78A6" w:rsidP="00FC78A6">
      <w:pPr>
        <w:pStyle w:val="40a-MCAns2col"/>
        <w:spacing w:line="360" w:lineRule="auto"/>
      </w:pPr>
      <w:r>
        <w:tab/>
        <w:t>J</w:t>
      </w:r>
      <w:r>
        <w:tab/>
        <w:t>Angle Addition Postulate</w:t>
      </w:r>
    </w:p>
    <w:p w:rsidR="007947FC" w:rsidRPr="00432FFA" w:rsidRDefault="007947FC" w:rsidP="00FC78A6">
      <w:pPr>
        <w:pStyle w:val="40a-MCAns2col"/>
        <w:ind w:left="0" w:firstLine="0"/>
      </w:pPr>
    </w:p>
    <w:p w:rsidR="00AB3A95" w:rsidRDefault="00AB3A95" w:rsidP="00432FFA">
      <w:pPr>
        <w:pStyle w:val="95a-LessonTitleA"/>
        <w:rPr>
          <w:color w:val="000000"/>
          <w:highlight w:val="yellow"/>
        </w:rPr>
        <w:sectPr w:rsidR="00AB3A95" w:rsidSect="00FC78A6">
          <w:headerReference w:type="default" r:id="rId37"/>
          <w:footerReference w:type="default" r:id="rId38"/>
          <w:type w:val="continuous"/>
          <w:pgSz w:w="12240" w:h="15840" w:code="1"/>
          <w:pgMar w:top="720" w:right="720" w:bottom="720" w:left="720" w:header="720" w:footer="452" w:gutter="0"/>
          <w:cols w:num="2" w:sep="1" w:space="360"/>
          <w:docGrid w:linePitch="360"/>
        </w:sectPr>
      </w:pPr>
    </w:p>
    <w:p w:rsidR="00432FFA" w:rsidRDefault="00432FFA" w:rsidP="00FC78A6">
      <w:pPr>
        <w:pStyle w:val="95a-LessonTitleA"/>
        <w:ind w:left="0"/>
        <w:rPr>
          <w:color w:val="000000"/>
        </w:rPr>
      </w:pPr>
      <w:r>
        <w:rPr>
          <w:color w:val="000000"/>
        </w:rPr>
        <w:lastRenderedPageBreak/>
        <w:t xml:space="preserve">Algebraic and </w:t>
      </w:r>
      <w:r w:rsidRPr="0085101A">
        <w:rPr>
          <w:color w:val="000000"/>
        </w:rPr>
        <w:t xml:space="preserve">Geometric </w:t>
      </w:r>
      <w:r>
        <w:rPr>
          <w:color w:val="000000"/>
        </w:rPr>
        <w:t>Proofs</w:t>
      </w:r>
    </w:p>
    <w:p w:rsidR="00432FFA" w:rsidRDefault="00432FFA" w:rsidP="00FC78A6">
      <w:pPr>
        <w:pStyle w:val="95b-LessonTitleB"/>
        <w:ind w:left="0"/>
        <w:rPr>
          <w:i w:val="0"/>
          <w:color w:val="000000"/>
        </w:rPr>
      </w:pPr>
      <w:r w:rsidRPr="007A1E94">
        <w:rPr>
          <w:i w:val="0"/>
          <w:color w:val="000000"/>
        </w:rPr>
        <w:t>Quiz</w:t>
      </w:r>
      <w:r w:rsidR="006A1089">
        <w:rPr>
          <w:i w:val="0"/>
          <w:color w:val="000000"/>
        </w:rPr>
        <w:t xml:space="preserve"> </w:t>
      </w:r>
      <w:r w:rsidR="006A1089" w:rsidRPr="006A1089">
        <w:rPr>
          <w:color w:val="000000"/>
        </w:rPr>
        <w:t>continued</w:t>
      </w:r>
    </w:p>
    <w:p w:rsidR="00432FFA" w:rsidRDefault="00432FFA" w:rsidP="00432FFA">
      <w:pPr>
        <w:pStyle w:val="95b-LessonTitleB"/>
        <w:rPr>
          <w:i w:val="0"/>
          <w:color w:val="000000"/>
        </w:rPr>
        <w:sectPr w:rsidR="00432FFA" w:rsidSect="00A2638F">
          <w:type w:val="continuous"/>
          <w:pgSz w:w="12240" w:h="15840" w:code="1"/>
          <w:pgMar w:top="1100" w:right="1440" w:bottom="1080" w:left="1440" w:header="720" w:footer="452" w:gutter="0"/>
          <w:cols w:space="720"/>
          <w:docGrid w:linePitch="360"/>
        </w:sectPr>
      </w:pPr>
    </w:p>
    <w:p w:rsidR="006A1089" w:rsidRDefault="006A1089" w:rsidP="00FC78A6">
      <w:pPr>
        <w:pStyle w:val="20c-NumQuestion1p6above"/>
        <w:tabs>
          <w:tab w:val="left" w:pos="2600"/>
        </w:tabs>
      </w:pPr>
    </w:p>
    <w:p w:rsidR="006A1089" w:rsidRDefault="006A1089" w:rsidP="006A1089">
      <w:pPr>
        <w:pStyle w:val="20-NumQuestion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>For the following statement, what is the “Prove” statement?</w:t>
      </w:r>
      <w:r>
        <w:rPr>
          <w:color w:val="000000"/>
        </w:rPr>
        <w:br/>
        <w:t xml:space="preserve">If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is a rhombus, then it is a para</w:t>
      </w:r>
      <w:r>
        <w:rPr>
          <w:color w:val="000000"/>
        </w:rPr>
        <w:t>l</w:t>
      </w:r>
      <w:r>
        <w:rPr>
          <w:color w:val="000000"/>
        </w:rPr>
        <w:t>lelogram.</w:t>
      </w:r>
    </w:p>
    <w:p w:rsidR="006A1089" w:rsidRDefault="006A1089" w:rsidP="006A1089">
      <w:pPr>
        <w:pStyle w:val="40a-MCAns2col"/>
      </w:pPr>
      <w:r>
        <w:tab/>
        <w:t>A</w:t>
      </w:r>
      <w:r>
        <w:tab/>
      </w:r>
      <w:r>
        <w:rPr>
          <w:rStyle w:val="02-italic"/>
          <w:color w:val="000000"/>
        </w:rPr>
        <w:t>ABCD</w:t>
      </w:r>
      <w:r>
        <w:t xml:space="preserve"> is a quadrilateral.</w:t>
      </w:r>
    </w:p>
    <w:p w:rsidR="006A1089" w:rsidRDefault="006A1089" w:rsidP="006A1089">
      <w:pPr>
        <w:pStyle w:val="40a-MCAns2col"/>
      </w:pPr>
      <w:r>
        <w:tab/>
        <w:t>B</w:t>
      </w:r>
      <w:r>
        <w:tab/>
      </w:r>
      <w:r>
        <w:rPr>
          <w:rStyle w:val="02-italic"/>
          <w:color w:val="000000"/>
        </w:rPr>
        <w:t>ABCD</w:t>
      </w:r>
      <w:r>
        <w:t xml:space="preserve"> is a rhombus.</w:t>
      </w:r>
    </w:p>
    <w:p w:rsidR="006A1089" w:rsidRDefault="006A1089" w:rsidP="006A1089">
      <w:pPr>
        <w:pStyle w:val="40a-MCAns2col"/>
      </w:pPr>
      <w:r>
        <w:tab/>
        <w:t>C</w:t>
      </w:r>
      <w:r>
        <w:tab/>
      </w:r>
      <w:r>
        <w:rPr>
          <w:rStyle w:val="02-italic"/>
          <w:color w:val="000000"/>
        </w:rPr>
        <w:t>ABCD</w:t>
      </w:r>
      <w:r>
        <w:t xml:space="preserve"> is a parallelogram.</w:t>
      </w:r>
    </w:p>
    <w:p w:rsidR="006A1089" w:rsidRDefault="006A1089" w:rsidP="00DD2A9D">
      <w:pPr>
        <w:pStyle w:val="40a-MCAns2col"/>
        <w:spacing w:line="360" w:lineRule="auto"/>
        <w:rPr>
          <w:rFonts w:cs="Arial"/>
          <w:szCs w:val="32"/>
        </w:rPr>
      </w:pPr>
      <w:r>
        <w:tab/>
      </w:r>
      <w:r>
        <w:rPr>
          <w:rFonts w:cs="Arial"/>
        </w:rPr>
        <w:t>D</w:t>
      </w:r>
      <w:r>
        <w:rPr>
          <w:rFonts w:cs="Arial"/>
        </w:rPr>
        <w:tab/>
      </w:r>
      <w:r>
        <w:rPr>
          <w:rStyle w:val="02-italic"/>
          <w:rFonts w:cs="Arial"/>
          <w:color w:val="000000"/>
        </w:rPr>
        <w:t>ABCD</w:t>
      </w:r>
      <w:r>
        <w:rPr>
          <w:rFonts w:cs="Arial"/>
        </w:rPr>
        <w:t xml:space="preserve"> is not a square.</w:t>
      </w:r>
    </w:p>
    <w:p w:rsidR="00A730C4" w:rsidRDefault="00A730C4" w:rsidP="00DD2A9D">
      <w:pPr>
        <w:pStyle w:val="20-NumQuestion"/>
        <w:spacing w:line="240" w:lineRule="auto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>Use the Reflexive Property of Congr</w:t>
      </w:r>
      <w:r>
        <w:rPr>
          <w:color w:val="000000"/>
        </w:rPr>
        <w:t>u</w:t>
      </w:r>
      <w:r>
        <w:rPr>
          <w:color w:val="000000"/>
        </w:rPr>
        <w:t>ence to complete the statement “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 </w:t>
      </w:r>
      <w:r>
        <w:rPr>
          <w:rStyle w:val="13-MathPi3"/>
          <w:rFonts w:ascii="Symbol" w:hAnsi="Symbol"/>
          <w:color w:val="000000"/>
        </w:rPr>
        <w:t></w:t>
      </w:r>
      <w:r>
        <w:rPr>
          <w:color w:val="000000"/>
        </w:rPr>
        <w:t xml:space="preserve"> ________.”</w:t>
      </w:r>
    </w:p>
    <w:p w:rsidR="00A730C4" w:rsidRDefault="00FC78A6" w:rsidP="00CB7F41">
      <w:pPr>
        <w:pStyle w:val="20c-NumQuestion1p6above"/>
        <w:tabs>
          <w:tab w:val="left" w:pos="540"/>
        </w:tabs>
        <w:rPr>
          <w:color w:val="000000"/>
        </w:rPr>
      </w:pPr>
      <w:r>
        <w:rPr>
          <w:color w:val="000000"/>
        </w:rPr>
        <w:tab/>
        <w:t>11</w:t>
      </w:r>
      <w:r w:rsidR="00A730C4">
        <w:rPr>
          <w:color w:val="000000"/>
        </w:rPr>
        <w:t>.</w:t>
      </w:r>
      <w:r w:rsidR="00A730C4">
        <w:rPr>
          <w:color w:val="000000"/>
        </w:rPr>
        <w:tab/>
        <w:t>What is the reason for Step 2?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2115"/>
      </w:tblGrid>
      <w:tr w:rsidR="00A7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Statements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Reasons</w:t>
            </w:r>
          </w:p>
        </w:tc>
      </w:tr>
      <w:tr w:rsidR="00A7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left="238" w:right="0" w:hanging="238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2 and </w:t>
            </w:r>
            <w:r>
              <w:rPr>
                <w:color w:val="000000"/>
              </w:rPr>
              <w:br/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2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3.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1. Given</w:t>
            </w:r>
          </w:p>
        </w:tc>
      </w:tr>
      <w:tr w:rsidR="00A7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left="238" w:right="0" w:hanging="238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gramStart"/>
            <w:r>
              <w:rPr>
                <w:color w:val="000000"/>
              </w:rPr>
              <w:t>m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Style w:val="11-MathPi1"/>
                <w:rFonts w:ascii="Symbol" w:hAnsi="Symbol"/>
                <w:color w:val="000000"/>
              </w:rPr>
              <w:t></w:t>
            </w:r>
            <w:r>
              <w:rPr>
                <w:color w:val="000000"/>
              </w:rPr>
              <w:t xml:space="preserve"> m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2 and m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2 </w:t>
            </w:r>
            <w:r>
              <w:rPr>
                <w:rStyle w:val="11-MathPi1"/>
                <w:rFonts w:ascii="Symbol" w:hAnsi="Symbol"/>
                <w:color w:val="000000"/>
              </w:rPr>
              <w:t></w:t>
            </w:r>
            <w:r>
              <w:rPr>
                <w:color w:val="000000"/>
              </w:rPr>
              <w:t xml:space="preserve"> m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3.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2. </w:t>
            </w:r>
            <w:r>
              <w:rPr>
                <w:color w:val="000000"/>
                <w:u w:val="single"/>
              </w:rPr>
              <w:t>      ?</w:t>
            </w:r>
            <w:proofErr w:type="gramEnd"/>
            <w:r>
              <w:rPr>
                <w:color w:val="000000"/>
                <w:u w:val="single"/>
              </w:rPr>
              <w:t>      </w:t>
            </w:r>
          </w:p>
        </w:tc>
      </w:tr>
      <w:tr w:rsidR="00A7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>3. m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</w:t>
            </w:r>
            <w:r>
              <w:rPr>
                <w:rStyle w:val="11-MathPi1"/>
                <w:rFonts w:ascii="Symbol" w:hAnsi="Symbol"/>
                <w:color w:val="000000"/>
              </w:rPr>
              <w:t></w:t>
            </w:r>
            <w:r>
              <w:rPr>
                <w:color w:val="000000"/>
              </w:rPr>
              <w:t xml:space="preserve"> m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3. Trans. Prop. of </w:t>
            </w:r>
            <w:r>
              <w:rPr>
                <w:rStyle w:val="11-MathPi1"/>
                <w:rFonts w:ascii="Symbol" w:hAnsi="Symbol"/>
                <w:color w:val="000000"/>
              </w:rPr>
              <w:t></w:t>
            </w:r>
          </w:p>
        </w:tc>
      </w:tr>
      <w:tr w:rsidR="00A73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 xml:space="preserve">1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>
              <w:rPr>
                <w:rStyle w:val="16-MathPi6"/>
                <w:rFonts w:ascii="Symbol" w:hAnsi="Symbol"/>
                <w:color w:val="000000"/>
              </w:rPr>
              <w:t></w:t>
            </w:r>
            <w:r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0C4" w:rsidRDefault="00A730C4" w:rsidP="005E3436">
            <w:pPr>
              <w:pStyle w:val="15-MainText"/>
              <w:spacing w:before="0" w:line="240" w:lineRule="auto"/>
              <w:ind w:right="0"/>
              <w:rPr>
                <w:color w:val="000000"/>
              </w:rPr>
            </w:pPr>
            <w:r>
              <w:rPr>
                <w:color w:val="000000"/>
              </w:rPr>
              <w:t xml:space="preserve">4. Def. of </w:t>
            </w:r>
            <w:r>
              <w:rPr>
                <w:rStyle w:val="13-MathPi3"/>
                <w:rFonts w:ascii="Symbol" w:hAnsi="Symbol"/>
                <w:color w:val="000000"/>
              </w:rPr>
              <w:t></w:t>
            </w:r>
            <w:r>
              <w:rPr>
                <w:color w:val="000000"/>
              </w:rPr>
              <w:t xml:space="preserve"> </w:t>
            </w:r>
            <w:r w:rsidRPr="00A5139B">
              <w:rPr>
                <w:rStyle w:val="16-MathPi6"/>
                <w:rFonts w:ascii="Mathematical Pi 1" w:hAnsi="Mathematical Pi 1"/>
                <w:color w:val="000000"/>
                <w:position w:val="-4"/>
              </w:rPr>
              <w:object w:dxaOrig="240" w:dyaOrig="240">
                <v:shape id="_x0000_i1040" type="#_x0000_t75" style="width:11.7pt;height:11.7pt" o:ole="">
                  <v:imagedata r:id="rId39" o:title=""/>
                </v:shape>
                <o:OLEObject Type="Embed" ProgID="Equation.DSMT4" ShapeID="_x0000_i1040" DrawAspect="Content" ObjectID="_1451449215" r:id="rId40"/>
              </w:object>
            </w:r>
          </w:p>
        </w:tc>
      </w:tr>
    </w:tbl>
    <w:p w:rsidR="00A730C4" w:rsidRDefault="00A730C4" w:rsidP="00DD2A9D">
      <w:pPr>
        <w:pStyle w:val="31-WOR-2TABcol"/>
        <w:spacing w:before="240" w:line="480" w:lineRule="auto"/>
      </w:pPr>
      <w:r>
        <w:tab/>
      </w:r>
    </w:p>
    <w:p w:rsidR="00A730C4" w:rsidRDefault="00A730C4" w:rsidP="00DD2A9D">
      <w:pPr>
        <w:pStyle w:val="31-WOR-2TABcol"/>
        <w:spacing w:line="480" w:lineRule="auto"/>
      </w:pPr>
      <w:r>
        <w:tab/>
      </w:r>
    </w:p>
    <w:p w:rsidR="00A730C4" w:rsidRDefault="00A730C4" w:rsidP="00A730C4">
      <w:pPr>
        <w:pStyle w:val="20-NumQuestion"/>
        <w:rPr>
          <w:color w:val="000000"/>
        </w:rPr>
      </w:pPr>
      <w:r>
        <w:rPr>
          <w:color w:val="000000"/>
        </w:rPr>
        <w:tab/>
        <w:t>1</w:t>
      </w:r>
      <w:r w:rsidR="00FC78A6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>The box is part of a flowchart proof. Ide</w:t>
      </w:r>
      <w:r>
        <w:rPr>
          <w:color w:val="000000"/>
        </w:rPr>
        <w:t>n</w:t>
      </w:r>
      <w:r>
        <w:rPr>
          <w:color w:val="000000"/>
        </w:rPr>
        <w:t>tify the statement.</w:t>
      </w:r>
    </w:p>
    <w:p w:rsidR="00A730C4" w:rsidRDefault="00CB7F41" w:rsidP="00A730C4">
      <w:pPr>
        <w:pStyle w:val="20-NumQuestion"/>
        <w:spacing w:after="80"/>
        <w:ind w:firstLine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52830" cy="329565"/>
            <wp:effectExtent l="0" t="0" r="0" b="0"/>
            <wp:docPr id="17" name="Picture 17" descr="Go07an_02FRcst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02FRcstA_0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C4" w:rsidRDefault="00A730C4" w:rsidP="00A730C4">
      <w:pPr>
        <w:pStyle w:val="31-WOR-2TABcol"/>
        <w:spacing w:before="480"/>
      </w:pPr>
      <w:r>
        <w:tab/>
      </w:r>
    </w:p>
    <w:p w:rsidR="00A730C4" w:rsidRDefault="00A730C4" w:rsidP="00A730C4">
      <w:pPr>
        <w:pStyle w:val="20c-NumQuestion1p6above"/>
        <w:rPr>
          <w:color w:val="000000"/>
        </w:rPr>
      </w:pPr>
      <w:r>
        <w:rPr>
          <w:color w:val="000000"/>
        </w:rPr>
        <w:tab/>
        <w:t>1</w:t>
      </w:r>
      <w:r w:rsidR="00FC78A6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  <w:t xml:space="preserve">Write </w:t>
      </w:r>
      <w:r>
        <w:rPr>
          <w:rStyle w:val="02-italic"/>
          <w:color w:val="000000"/>
        </w:rPr>
        <w:t>True</w:t>
      </w:r>
      <w:r>
        <w:rPr>
          <w:color w:val="000000"/>
        </w:rPr>
        <w:t xml:space="preserve"> or </w:t>
      </w:r>
      <w:r>
        <w:rPr>
          <w:rStyle w:val="02-italic"/>
          <w:color w:val="000000"/>
        </w:rPr>
        <w:t>False</w:t>
      </w:r>
      <w:r>
        <w:rPr>
          <w:color w:val="000000"/>
        </w:rPr>
        <w:t>. A paragraph proof is less formal than a two-column proof, so you do not need to include every step.</w:t>
      </w:r>
    </w:p>
    <w:p w:rsidR="000A6B4F" w:rsidRDefault="00A730C4" w:rsidP="00A730C4">
      <w:pPr>
        <w:pStyle w:val="31-WOR-2TABcol"/>
        <w:spacing w:before="240"/>
      </w:pPr>
      <w:r>
        <w:tab/>
      </w:r>
    </w:p>
    <w:p w:rsidR="000A6B4F" w:rsidRDefault="000A6B4F" w:rsidP="000A6B4F">
      <w:pPr>
        <w:pStyle w:val="95a-LessonTitleA"/>
      </w:pPr>
      <w:r>
        <w:br w:type="page"/>
      </w:r>
      <w:r>
        <w:lastRenderedPageBreak/>
        <w:t>Similarity, Congruence, and Proofs</w:t>
      </w:r>
    </w:p>
    <w:p w:rsidR="000A6B4F" w:rsidRDefault="000A6B4F" w:rsidP="000A6B4F">
      <w:pPr>
        <w:pStyle w:val="95b-LessonTitleB"/>
        <w:rPr>
          <w:rFonts w:cs="Arial"/>
          <w:bCs/>
          <w:i w:val="0"/>
          <w:sz w:val="28"/>
          <w:szCs w:val="28"/>
        </w:rPr>
      </w:pPr>
      <w:r>
        <w:rPr>
          <w:i w:val="0"/>
        </w:rPr>
        <w:t>Answers</w:t>
      </w:r>
    </w:p>
    <w:p w:rsidR="000A6B4F" w:rsidRDefault="000A6B4F" w:rsidP="000A6B4F">
      <w:pPr>
        <w:rPr>
          <w:rFonts w:cs="Arial"/>
          <w:b/>
          <w:szCs w:val="22"/>
        </w:rPr>
        <w:sectPr w:rsidR="000A6B4F" w:rsidSect="00381844">
          <w:type w:val="continuous"/>
          <w:pgSz w:w="12240" w:h="15840"/>
          <w:pgMar w:top="1100" w:right="1440" w:bottom="1080" w:left="1440" w:header="720" w:footer="480" w:gutter="0"/>
          <w:cols w:space="720"/>
        </w:sectPr>
      </w:pPr>
    </w:p>
    <w:p w:rsidR="00053E0E" w:rsidRPr="00DD4490" w:rsidRDefault="00053E0E" w:rsidP="00053E0E">
      <w:pPr>
        <w:rPr>
          <w:rFonts w:cs="Arial"/>
          <w:b/>
          <w:szCs w:val="22"/>
        </w:rPr>
      </w:pPr>
      <w:r w:rsidRPr="00DD4490">
        <w:rPr>
          <w:rFonts w:cs="Arial"/>
          <w:b/>
          <w:szCs w:val="22"/>
        </w:rPr>
        <w:lastRenderedPageBreak/>
        <w:t>Module 1 Quiz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2.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3.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4. J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5. A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6. J</w:t>
      </w:r>
    </w:p>
    <w:p w:rsidR="00053E0E" w:rsidRPr="00DD4490" w:rsidRDefault="00053E0E" w:rsidP="00053E0E">
      <w:pPr>
        <w:rPr>
          <w:rFonts w:cs="Arial"/>
          <w:szCs w:val="22"/>
        </w:rPr>
      </w:pPr>
      <w:proofErr w:type="gramStart"/>
      <w:r w:rsidRPr="00DD4490">
        <w:rPr>
          <w:rFonts w:cs="Arial"/>
          <w:szCs w:val="22"/>
        </w:rPr>
        <w:t>7. A</w:t>
      </w:r>
      <w:proofErr w:type="gramEnd"/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8. J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9.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10 H.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11. A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12. Possible answers: </w:t>
      </w:r>
      <w:r w:rsidRPr="00DD4490">
        <w:rPr>
          <w:rFonts w:cs="Arial"/>
          <w:position w:val="-10"/>
          <w:szCs w:val="22"/>
        </w:rPr>
        <w:object w:dxaOrig="820" w:dyaOrig="360">
          <v:shape id="_x0000_i1042" type="#_x0000_t75" style="width:41pt;height:18.4pt" o:ole="">
            <v:imagedata r:id="rId42" o:title=""/>
          </v:shape>
          <o:OLEObject Type="Embed" ProgID="Equation.DSMT4" ShapeID="_x0000_i1042" DrawAspect="Content" ObjectID="_1451449216" r:id="rId43"/>
        </w:object>
      </w:r>
      <w:r w:rsidRPr="00DD4490">
        <w:rPr>
          <w:rFonts w:cs="Arial"/>
          <w:szCs w:val="22"/>
        </w:rPr>
        <w:t xml:space="preserve"> or </w:t>
      </w:r>
      <w:r w:rsidRPr="00DD4490">
        <w:rPr>
          <w:rFonts w:cs="Arial"/>
          <w:szCs w:val="22"/>
        </w:rPr>
        <w:br/>
        <w:t xml:space="preserve">      line </w:t>
      </w:r>
      <w:r w:rsidRPr="00DD4490">
        <w:rPr>
          <w:rStyle w:val="02-italic"/>
          <w:rFonts w:cs="Arial"/>
          <w:szCs w:val="22"/>
        </w:rPr>
        <w:t>n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13. </w:t>
      </w:r>
      <w:r w:rsidRPr="00DD4490">
        <w:rPr>
          <w:rFonts w:cs="Arial"/>
          <w:position w:val="-6"/>
          <w:szCs w:val="22"/>
        </w:rPr>
        <w:object w:dxaOrig="380" w:dyaOrig="320">
          <v:shape id="_x0000_i1043" type="#_x0000_t75" style="width:19.25pt;height:15.9pt" o:ole="">
            <v:imagedata r:id="rId44" o:title=""/>
          </v:shape>
          <o:OLEObject Type="Embed" ProgID="Equation.DSMT4" ShapeID="_x0000_i1043" DrawAspect="Content" ObjectID="_1451449217" r:id="rId45"/>
        </w:object>
      </w:r>
      <w:r w:rsidRPr="00DD4490">
        <w:rPr>
          <w:rFonts w:cs="Arial"/>
          <w:szCs w:val="22"/>
        </w:rPr>
        <w:t xml:space="preserve"> </w:t>
      </w:r>
      <w:proofErr w:type="gramStart"/>
      <w:r w:rsidRPr="00DD4490">
        <w:rPr>
          <w:rFonts w:cs="Arial"/>
          <w:szCs w:val="22"/>
        </w:rPr>
        <w:t>or</w:t>
      </w:r>
      <w:proofErr w:type="gramEnd"/>
      <w:r w:rsidRPr="00DD4490">
        <w:rPr>
          <w:rFonts w:cs="Arial"/>
          <w:szCs w:val="22"/>
        </w:rPr>
        <w:t xml:space="preserve"> </w:t>
      </w:r>
      <w:r w:rsidRPr="00DD4490">
        <w:rPr>
          <w:rFonts w:cs="Arial"/>
          <w:position w:val="-6"/>
          <w:szCs w:val="22"/>
        </w:rPr>
        <w:object w:dxaOrig="380" w:dyaOrig="320">
          <v:shape id="_x0000_i1044" type="#_x0000_t75" style="width:19.25pt;height:15.9pt" o:ole="">
            <v:imagedata r:id="rId46" o:title=""/>
          </v:shape>
          <o:OLEObject Type="Embed" ProgID="Equation.DSMT4" ShapeID="_x0000_i1044" DrawAspect="Content" ObjectID="_1451449218" r:id="rId47"/>
        </w:object>
      </w:r>
    </w:p>
    <w:p w:rsidR="00053E0E" w:rsidRPr="00DD4490" w:rsidRDefault="00053E0E" w:rsidP="00053E0E">
      <w:pPr>
        <w:pStyle w:val="60-AKNumQues"/>
        <w:tabs>
          <w:tab w:val="clear" w:pos="2720"/>
          <w:tab w:val="right" w:pos="2700"/>
        </w:tabs>
        <w:spacing w:before="120"/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14. </w:t>
      </w:r>
      <w:r w:rsidRPr="00DD4490">
        <w:rPr>
          <w:rFonts w:cs="Arial"/>
          <w:position w:val="-4"/>
          <w:szCs w:val="22"/>
        </w:rPr>
        <w:object w:dxaOrig="400" w:dyaOrig="300">
          <v:shape id="_x0000_i1045" type="#_x0000_t75" style="width:20.1pt;height:15.05pt" o:ole="">
            <v:imagedata r:id="rId48" o:title=""/>
          </v:shape>
          <o:OLEObject Type="Embed" ProgID="Equation.DSMT4" ShapeID="_x0000_i1045" DrawAspect="Content" ObjectID="_1451449219" r:id="rId49"/>
        </w:object>
      </w:r>
    </w:p>
    <w:p w:rsidR="00053E0E" w:rsidRPr="00DD4490" w:rsidRDefault="00053E0E" w:rsidP="00053E0E">
      <w:pPr>
        <w:rPr>
          <w:rStyle w:val="02-italic"/>
          <w:rFonts w:cs="Arial"/>
          <w:szCs w:val="22"/>
        </w:rPr>
      </w:pPr>
      <w:r w:rsidRPr="00DD4490">
        <w:rPr>
          <w:rFonts w:cs="Arial"/>
          <w:szCs w:val="22"/>
        </w:rPr>
        <w:t xml:space="preserve">15. point </w:t>
      </w:r>
      <w:r w:rsidRPr="00DD4490">
        <w:rPr>
          <w:rStyle w:val="02-italic"/>
          <w:rFonts w:cs="Arial"/>
          <w:szCs w:val="22"/>
        </w:rPr>
        <w:t>B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16. 130</w:t>
      </w:r>
      <w:r w:rsidRPr="00DD4490">
        <w:rPr>
          <w:rStyle w:val="11-MathPi1"/>
          <w:rFonts w:ascii="Arial" w:hAnsi="Arial" w:cs="Arial"/>
          <w:szCs w:val="22"/>
        </w:rPr>
        <w:t>°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Fonts w:cs="Arial"/>
          <w:szCs w:val="22"/>
        </w:rPr>
        <w:t>17. 61</w:t>
      </w:r>
      <w:r w:rsidRPr="00DD4490">
        <w:rPr>
          <w:rStyle w:val="11-MathPi1"/>
          <w:rFonts w:ascii="Arial" w:hAnsi="Arial" w:cs="Arial"/>
          <w:szCs w:val="22"/>
        </w:rPr>
        <w:t>°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18. 17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19. Possible answer: receive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20. Hypothesis: It is raining.</w:t>
      </w:r>
      <w:r w:rsidRPr="00DD4490">
        <w:rPr>
          <w:rFonts w:cs="Arial"/>
          <w:szCs w:val="22"/>
        </w:rPr>
        <w:br/>
        <w:t xml:space="preserve">      Conclusion: There are clouds in</w:t>
      </w:r>
      <w:r w:rsidRPr="00DD4490">
        <w:rPr>
          <w:rFonts w:cs="Arial"/>
          <w:szCs w:val="22"/>
        </w:rPr>
        <w:br/>
        <w:t xml:space="preserve">      the sky.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21. </w:t>
      </w:r>
      <w:proofErr w:type="gramStart"/>
      <w:r w:rsidRPr="00DD4490">
        <w:rPr>
          <w:rFonts w:cs="Arial"/>
          <w:szCs w:val="22"/>
        </w:rPr>
        <w:t>valid</w:t>
      </w:r>
      <w:proofErr w:type="gramEnd"/>
    </w:p>
    <w:p w:rsidR="00053E0E" w:rsidRPr="00DD4490" w:rsidRDefault="00053E0E" w:rsidP="00053E0E">
      <w:pPr>
        <w:rPr>
          <w:rFonts w:cs="Arial"/>
          <w:b/>
          <w:szCs w:val="22"/>
        </w:rPr>
      </w:pPr>
      <w:r w:rsidRPr="00DD4490">
        <w:rPr>
          <w:rFonts w:cs="Arial"/>
          <w:b/>
          <w:szCs w:val="22"/>
        </w:rPr>
        <w:t>Module 2 Quiz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2.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3.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4.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5. A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6.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7. B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8.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9. C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10. </w:t>
      </w:r>
      <w:r w:rsidRPr="00DD4490">
        <w:rPr>
          <w:rStyle w:val="16-MathPi6"/>
          <w:rFonts w:ascii="Arial" w:hAnsi="Arial" w:cs="Arial"/>
          <w:szCs w:val="22"/>
        </w:rPr>
        <w:t></w:t>
      </w:r>
      <w:r w:rsidRPr="00DD4490">
        <w:rPr>
          <w:rFonts w:cs="Arial"/>
          <w:szCs w:val="22"/>
        </w:rPr>
        <w:t>A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12. Def. of </w:t>
      </w:r>
      <w:r w:rsidRPr="00DD4490">
        <w:rPr>
          <w:rStyle w:val="13-MathPi3"/>
          <w:rFonts w:ascii="Arial" w:hAnsi="Arial" w:cs="Arial"/>
          <w:szCs w:val="22"/>
        </w:rPr>
        <w:sym w:font="Symbol" w:char="F040"/>
      </w:r>
      <w:r w:rsidRPr="00DD4490">
        <w:rPr>
          <w:rFonts w:cs="Arial"/>
          <w:szCs w:val="22"/>
        </w:rPr>
        <w:t xml:space="preserve"> </w:t>
      </w:r>
      <w:r w:rsidRPr="00DD4490">
        <w:rPr>
          <w:rFonts w:cs="Arial"/>
          <w:position w:val="-4"/>
          <w:szCs w:val="22"/>
        </w:rPr>
        <w:object w:dxaOrig="240" w:dyaOrig="240">
          <v:shape id="_x0000_i1046" type="#_x0000_t75" style="width:11.7pt;height:11.7pt" o:ole="">
            <v:imagedata r:id="rId39" o:title=""/>
          </v:shape>
          <o:OLEObject Type="Embed" ProgID="Equation.DSMT4" ShapeID="_x0000_i1046" DrawAspect="Content" ObjectID="_1451449220" r:id="rId50"/>
        </w:objec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13. </w:t>
      </w:r>
      <w:proofErr w:type="spellStart"/>
      <w:proofErr w:type="gramStart"/>
      <w:r w:rsidRPr="00DD4490">
        <w:rPr>
          <w:rFonts w:cs="Arial"/>
          <w:szCs w:val="22"/>
        </w:rPr>
        <w:t>m</w:t>
      </w:r>
      <w:r w:rsidRPr="00DD4490">
        <w:rPr>
          <w:rStyle w:val="16-MathPi6"/>
          <w:rFonts w:ascii="Arial" w:hAnsi="Arial" w:cs="Arial"/>
          <w:szCs w:val="22"/>
        </w:rPr>
        <w:t></w:t>
      </w:r>
      <w:r w:rsidRPr="00DD4490">
        <w:rPr>
          <w:rStyle w:val="02-italic"/>
          <w:rFonts w:cs="Arial"/>
          <w:szCs w:val="22"/>
        </w:rPr>
        <w:t>A</w:t>
      </w:r>
      <w:proofErr w:type="spellEnd"/>
      <w:proofErr w:type="gramEnd"/>
      <w:r w:rsidRPr="00DD4490">
        <w:rPr>
          <w:rFonts w:cs="Arial"/>
          <w:szCs w:val="22"/>
        </w:rPr>
        <w:t xml:space="preserve"> </w:t>
      </w:r>
      <w:r w:rsidRPr="00DD4490">
        <w:rPr>
          <w:rStyle w:val="11-MathPi1"/>
          <w:rFonts w:ascii="Arial" w:hAnsi="Arial" w:cs="Arial"/>
          <w:szCs w:val="22"/>
        </w:rPr>
        <w:sym w:font="Symbol" w:char="F02B"/>
      </w:r>
      <w:r w:rsidRPr="00DD4490">
        <w:rPr>
          <w:rFonts w:cs="Arial"/>
          <w:szCs w:val="22"/>
        </w:rPr>
        <w:t xml:space="preserve"> </w:t>
      </w:r>
      <w:proofErr w:type="spellStart"/>
      <w:r w:rsidRPr="00DD4490">
        <w:rPr>
          <w:rFonts w:cs="Arial"/>
          <w:szCs w:val="22"/>
        </w:rPr>
        <w:t>m</w:t>
      </w:r>
      <w:r w:rsidRPr="00DD4490">
        <w:rPr>
          <w:rStyle w:val="16-MathPi6"/>
          <w:rFonts w:ascii="Arial" w:hAnsi="Arial" w:cs="Arial"/>
          <w:szCs w:val="22"/>
        </w:rPr>
        <w:t></w:t>
      </w:r>
      <w:r w:rsidRPr="00DD4490">
        <w:rPr>
          <w:rStyle w:val="02-italic"/>
          <w:rFonts w:cs="Arial"/>
          <w:szCs w:val="22"/>
        </w:rPr>
        <w:t>B</w:t>
      </w:r>
      <w:proofErr w:type="spellEnd"/>
      <w:r w:rsidRPr="00DD4490">
        <w:rPr>
          <w:rFonts w:cs="Arial"/>
          <w:szCs w:val="22"/>
        </w:rPr>
        <w:t xml:space="preserve"> </w:t>
      </w:r>
      <w:r w:rsidRPr="00DD4490">
        <w:rPr>
          <w:rStyle w:val="11-MathPi1"/>
          <w:rFonts w:ascii="Arial" w:hAnsi="Arial" w:cs="Arial"/>
          <w:szCs w:val="22"/>
        </w:rPr>
        <w:sym w:font="Symbol" w:char="F03D"/>
      </w:r>
      <w:r w:rsidRPr="00DD4490">
        <w:rPr>
          <w:rFonts w:cs="Arial"/>
          <w:szCs w:val="22"/>
        </w:rPr>
        <w:t xml:space="preserve"> 180</w:t>
      </w:r>
      <w:r w:rsidRPr="00DD4490">
        <w:rPr>
          <w:rStyle w:val="11-MathPi1"/>
          <w:rFonts w:ascii="Arial" w:hAnsi="Arial" w:cs="Arial"/>
          <w:szCs w:val="22"/>
        </w:rPr>
        <w:t>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14. False</w:t>
      </w:r>
    </w:p>
    <w:p w:rsidR="00053E0E" w:rsidRPr="00DD4490" w:rsidRDefault="00053E0E" w:rsidP="00053E0E">
      <w:pPr>
        <w:rPr>
          <w:rFonts w:cs="Arial"/>
          <w:b/>
          <w:szCs w:val="22"/>
        </w:rPr>
      </w:pPr>
      <w:r w:rsidRPr="00DD4490">
        <w:rPr>
          <w:rFonts w:cs="Arial"/>
          <w:b/>
          <w:szCs w:val="22"/>
        </w:rPr>
        <w:t>Module 3 Quiz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2.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3. B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4.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5. A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6.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7.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8. J</w:t>
      </w:r>
    </w:p>
    <w:p w:rsidR="00053E0E" w:rsidRPr="00DD4490" w:rsidRDefault="00053E0E" w:rsidP="00053E0E">
      <w:pPr>
        <w:pStyle w:val="60-AKNumQues"/>
        <w:spacing w:before="0" w:line="240" w:lineRule="auto"/>
        <w:rPr>
          <w:rFonts w:cs="Arial"/>
          <w:szCs w:val="22"/>
        </w:rPr>
      </w:pPr>
      <w:r w:rsidRPr="00DD4490">
        <w:rPr>
          <w:rFonts w:cs="Arial"/>
          <w:szCs w:val="22"/>
        </w:rPr>
        <w:t>9.</w:t>
      </w:r>
      <w:r w:rsidRPr="00DD4490">
        <w:rPr>
          <w:rFonts w:cs="Arial"/>
          <w:szCs w:val="22"/>
        </w:rPr>
        <w:tab/>
        <w:t xml:space="preserve"> Sample answer: </w:t>
      </w:r>
      <w:r w:rsidRPr="00DD4490">
        <w:rPr>
          <w:rFonts w:cs="Arial"/>
          <w:position w:val="-4"/>
          <w:szCs w:val="22"/>
        </w:rPr>
        <w:object w:dxaOrig="380" w:dyaOrig="300">
          <v:shape id="_x0000_i1047" type="#_x0000_t75" style="width:19.25pt;height:15.05pt" o:ole="">
            <v:imagedata r:id="rId51" o:title=""/>
          </v:shape>
          <o:OLEObject Type="Embed" ProgID="Equation.DSMT4" ShapeID="_x0000_i1047" DrawAspect="Content" ObjectID="_1451449221" r:id="rId52"/>
        </w:object>
      </w:r>
      <w:r w:rsidRPr="00DD4490">
        <w:rPr>
          <w:rFonts w:cs="Arial"/>
          <w:szCs w:val="22"/>
        </w:rPr>
        <w:t xml:space="preserve"> and </w:t>
      </w:r>
      <w:r w:rsidRPr="00DD4490">
        <w:rPr>
          <w:rFonts w:cs="Arial"/>
          <w:position w:val="-6"/>
          <w:szCs w:val="22"/>
        </w:rPr>
        <w:object w:dxaOrig="400" w:dyaOrig="320">
          <v:shape id="_x0000_i1048" type="#_x0000_t75" style="width:20.1pt;height:15.9pt" o:ole="">
            <v:imagedata r:id="rId53" o:title=""/>
          </v:shape>
          <o:OLEObject Type="Embed" ProgID="Equation.DSMT4" ShapeID="_x0000_i1048" DrawAspect="Content" ObjectID="_1451449222" r:id="rId54"/>
        </w:objec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10. False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11. </w:t>
      </w:r>
      <w:proofErr w:type="gramStart"/>
      <w:r w:rsidRPr="00DD4490">
        <w:rPr>
          <w:rFonts w:cs="Arial"/>
          <w:szCs w:val="22"/>
        </w:rPr>
        <w:t>eight</w:t>
      </w:r>
      <w:proofErr w:type="gramEnd"/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12. </w:t>
      </w:r>
      <w:proofErr w:type="gramStart"/>
      <w:r w:rsidRPr="00DD4490">
        <w:rPr>
          <w:rFonts w:cs="Arial"/>
          <w:szCs w:val="22"/>
        </w:rPr>
        <w:t>alternate</w:t>
      </w:r>
      <w:proofErr w:type="gramEnd"/>
      <w:r w:rsidRPr="00DD4490">
        <w:rPr>
          <w:rFonts w:cs="Arial"/>
          <w:szCs w:val="22"/>
        </w:rPr>
        <w:t xml:space="preserve"> interior angles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13. </w:t>
      </w:r>
      <w:proofErr w:type="gramStart"/>
      <w:r w:rsidRPr="00DD4490">
        <w:rPr>
          <w:rFonts w:cs="Arial"/>
          <w:szCs w:val="22"/>
        </w:rPr>
        <w:t>four</w:t>
      </w:r>
      <w:proofErr w:type="gramEnd"/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14. </w:t>
      </w:r>
      <w:proofErr w:type="gramStart"/>
      <w:r w:rsidRPr="00DD4490">
        <w:rPr>
          <w:rFonts w:cs="Arial"/>
          <w:szCs w:val="22"/>
        </w:rPr>
        <w:t>congruent</w:t>
      </w:r>
      <w:proofErr w:type="gramEnd"/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Fonts w:cs="Arial"/>
          <w:szCs w:val="22"/>
        </w:rPr>
        <w:t>15. 135</w:t>
      </w:r>
      <w:r w:rsidRPr="00DD4490">
        <w:rPr>
          <w:rStyle w:val="11-MathPi1"/>
          <w:rFonts w:ascii="Arial" w:hAnsi="Arial" w:cs="Arial"/>
          <w:szCs w:val="22"/>
        </w:rPr>
        <w:t>°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>16. True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 xml:space="preserve">17. Conv. of the Alt. Ext. </w:t>
      </w:r>
      <w:r w:rsidRPr="00DD4490">
        <w:rPr>
          <w:rFonts w:cs="Arial"/>
          <w:position w:val="-4"/>
          <w:szCs w:val="22"/>
        </w:rPr>
        <w:object w:dxaOrig="240" w:dyaOrig="240">
          <v:shape id="_x0000_i1049" type="#_x0000_t75" style="width:13.4pt;height:13.4pt" o:ole="">
            <v:imagedata r:id="rId39" o:title=""/>
          </v:shape>
          <o:OLEObject Type="Embed" ProgID="Equation.DSMT4" ShapeID="_x0000_i1049" DrawAspect="Content" ObjectID="_1451449223" r:id="rId55"/>
        </w:object>
      </w:r>
      <w:r w:rsidRPr="00DD4490">
        <w:rPr>
          <w:rFonts w:cs="Arial"/>
          <w:szCs w:val="22"/>
        </w:rPr>
        <w:t xml:space="preserve"> </w:t>
      </w:r>
      <w:proofErr w:type="spellStart"/>
      <w:r w:rsidRPr="00DD4490">
        <w:rPr>
          <w:rFonts w:cs="Arial"/>
          <w:szCs w:val="22"/>
        </w:rPr>
        <w:t>Thm</w:t>
      </w:r>
      <w:proofErr w:type="spellEnd"/>
      <w:r w:rsidRPr="00DD4490">
        <w:rPr>
          <w:rFonts w:cs="Arial"/>
          <w:szCs w:val="22"/>
        </w:rPr>
        <w:t>.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lastRenderedPageBreak/>
        <w:t xml:space="preserve">18. </w:t>
      </w:r>
      <w:proofErr w:type="gramStart"/>
      <w:r w:rsidRPr="00DD4490">
        <w:rPr>
          <w:rFonts w:cs="Arial"/>
          <w:szCs w:val="22"/>
        </w:rPr>
        <w:t>one</w:t>
      </w:r>
      <w:proofErr w:type="gramEnd"/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19. </w:t>
      </w:r>
      <w:r w:rsidRPr="00DD4490">
        <w:rPr>
          <w:rFonts w:cs="Arial"/>
          <w:position w:val="-6"/>
          <w:szCs w:val="22"/>
        </w:rPr>
        <w:object w:dxaOrig="360" w:dyaOrig="320">
          <v:shape id="_x0000_i1050" type="#_x0000_t75" style="width:18.4pt;height:15.9pt" o:ole="">
            <v:imagedata r:id="rId56" o:title=""/>
          </v:shape>
          <o:OLEObject Type="Embed" ProgID="Equation.DSMT4" ShapeID="_x0000_i1050" DrawAspect="Content" ObjectID="_1451449224" r:id="rId57"/>
        </w:object>
      </w:r>
    </w:p>
    <w:p w:rsidR="00053E0E" w:rsidRPr="00DD4490" w:rsidRDefault="00053E0E" w:rsidP="00053E0E">
      <w:pPr>
        <w:rPr>
          <w:rFonts w:cs="Arial"/>
          <w:b/>
          <w:szCs w:val="22"/>
        </w:rPr>
      </w:pPr>
      <w:r w:rsidRPr="00DD4490">
        <w:rPr>
          <w:rFonts w:cs="Arial"/>
          <w:b/>
          <w:szCs w:val="22"/>
        </w:rPr>
        <w:t>Module 4 Quiz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2. J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3.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4. J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5.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6. J</w:t>
      </w:r>
    </w:p>
    <w:p w:rsidR="00053E0E" w:rsidRPr="00DD4490" w:rsidRDefault="00053E0E" w:rsidP="00053E0E">
      <w:pPr>
        <w:rPr>
          <w:rFonts w:cs="Arial"/>
          <w:szCs w:val="22"/>
        </w:rPr>
      </w:pPr>
      <w:proofErr w:type="gramStart"/>
      <w:r w:rsidRPr="00DD4490">
        <w:rPr>
          <w:rFonts w:cs="Arial"/>
          <w:szCs w:val="22"/>
        </w:rPr>
        <w:t>7. A</w:t>
      </w:r>
      <w:proofErr w:type="gramEnd"/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8.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9.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10.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11.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12.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13. </w:t>
      </w:r>
      <w:proofErr w:type="gramStart"/>
      <w:r w:rsidRPr="00DD4490">
        <w:rPr>
          <w:rFonts w:cs="Arial"/>
          <w:i/>
          <w:szCs w:val="22"/>
        </w:rPr>
        <w:t>M</w:t>
      </w:r>
      <w:r w:rsidRPr="00DD4490">
        <w:rPr>
          <w:rFonts w:cs="Arial"/>
          <w:iCs/>
          <w:szCs w:val="22"/>
        </w:rPr>
        <w:t>9</w:t>
      </w:r>
      <w:r w:rsidRPr="00DD4490">
        <w:rPr>
          <w:rFonts w:cs="Arial"/>
          <w:szCs w:val="22"/>
        </w:rPr>
        <w:t>(</w:t>
      </w:r>
      <w:proofErr w:type="gramEnd"/>
      <w:r w:rsidRPr="00DD4490">
        <w:rPr>
          <w:rFonts w:cs="Arial"/>
          <w:szCs w:val="22"/>
        </w:rPr>
        <w:t>2,2)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14</w:t>
      </w:r>
      <w:proofErr w:type="gramStart"/>
      <w:r w:rsidRPr="00DD4490">
        <w:rPr>
          <w:rFonts w:cs="Arial"/>
          <w:szCs w:val="22"/>
        </w:rPr>
        <w:t>.yes</w:t>
      </w:r>
      <w:proofErr w:type="gramEnd"/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15. </w:t>
      </w:r>
      <w:proofErr w:type="gramStart"/>
      <w:r w:rsidRPr="00DD4490">
        <w:rPr>
          <w:rFonts w:cs="Arial"/>
          <w:szCs w:val="22"/>
        </w:rPr>
        <w:t>acute</w:t>
      </w:r>
      <w:proofErr w:type="gramEnd"/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16. </w:t>
      </w:r>
      <w:proofErr w:type="gramStart"/>
      <w:r w:rsidRPr="00DD4490">
        <w:rPr>
          <w:rFonts w:cs="Arial"/>
          <w:szCs w:val="22"/>
        </w:rPr>
        <w:t>isosceles</w:t>
      </w:r>
      <w:proofErr w:type="gramEnd"/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Fonts w:cs="Arial"/>
          <w:szCs w:val="22"/>
        </w:rPr>
        <w:t>17. 60</w:t>
      </w:r>
      <w:r w:rsidRPr="00DD4490">
        <w:rPr>
          <w:rStyle w:val="11-MathPi1"/>
          <w:rFonts w:ascii="Arial" w:hAnsi="Arial" w:cs="Arial"/>
          <w:szCs w:val="22"/>
        </w:rPr>
        <w:t>°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 xml:space="preserve">18. </w:t>
      </w:r>
      <w:r w:rsidRPr="00DD4490">
        <w:rPr>
          <w:rFonts w:cs="Arial"/>
          <w:szCs w:val="22"/>
        </w:rPr>
        <w:t>45</w:t>
      </w:r>
      <w:r w:rsidRPr="00DD4490">
        <w:rPr>
          <w:rStyle w:val="11-MathPi1"/>
          <w:rFonts w:ascii="Arial" w:hAnsi="Arial" w:cs="Arial"/>
          <w:szCs w:val="22"/>
        </w:rPr>
        <w:t>°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>19. 35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>20. 5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 xml:space="preserve">21. </w:t>
      </w:r>
      <w:proofErr w:type="gramStart"/>
      <w:r w:rsidRPr="00DD4490">
        <w:rPr>
          <w:rStyle w:val="11-MathPi1"/>
          <w:rFonts w:ascii="Arial" w:hAnsi="Arial" w:cs="Arial"/>
          <w:szCs w:val="22"/>
        </w:rPr>
        <w:t>corresponding</w:t>
      </w:r>
      <w:proofErr w:type="gramEnd"/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>22. 6</w: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 xml:space="preserve">23. </w:t>
      </w:r>
      <w:r w:rsidRPr="00DD4490">
        <w:rPr>
          <w:rFonts w:cs="Arial"/>
          <w:position w:val="-6"/>
          <w:szCs w:val="22"/>
        </w:rPr>
        <w:object w:dxaOrig="940" w:dyaOrig="320">
          <v:shape id="_x0000_i1051" type="#_x0000_t75" style="width:46.9pt;height:15.9pt" o:ole="">
            <v:imagedata r:id="rId58" o:title=""/>
          </v:shape>
          <o:OLEObject Type="Embed" ProgID="Equation.DSMT4" ShapeID="_x0000_i1051" DrawAspect="Content" ObjectID="_1451449225" r:id="rId59"/>
        </w:object>
      </w:r>
    </w:p>
    <w:p w:rsidR="00053E0E" w:rsidRPr="00DD4490" w:rsidRDefault="00053E0E" w:rsidP="00053E0E">
      <w:pPr>
        <w:rPr>
          <w:rStyle w:val="11-MathPi1"/>
          <w:rFonts w:ascii="Arial" w:hAnsi="Arial"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>24. True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Style w:val="11-MathPi1"/>
          <w:rFonts w:ascii="Arial" w:hAnsi="Arial" w:cs="Arial"/>
          <w:szCs w:val="22"/>
        </w:rPr>
        <w:t xml:space="preserve">25. </w:t>
      </w:r>
      <w:r w:rsidRPr="00DD4490">
        <w:rPr>
          <w:rFonts w:cs="Arial"/>
          <w:position w:val="-6"/>
          <w:szCs w:val="22"/>
        </w:rPr>
        <w:object w:dxaOrig="920" w:dyaOrig="320">
          <v:shape id="_x0000_i1052" type="#_x0000_t75" style="width:46.05pt;height:15.9pt" o:ole="">
            <v:imagedata r:id="rId60" o:title=""/>
          </v:shape>
          <o:OLEObject Type="Embed" ProgID="Equation.DSMT4" ShapeID="_x0000_i1052" DrawAspect="Content" ObjectID="_1451449226" r:id="rId61"/>
        </w:object>
      </w:r>
    </w:p>
    <w:p w:rsidR="00053E0E" w:rsidRPr="00DD4490" w:rsidRDefault="00053E0E" w:rsidP="00053E0E">
      <w:pPr>
        <w:rPr>
          <w:rFonts w:cs="Arial"/>
          <w:szCs w:val="22"/>
        </w:rPr>
      </w:pPr>
    </w:p>
    <w:p w:rsidR="00053E0E" w:rsidRPr="00DD4490" w:rsidRDefault="00053E0E" w:rsidP="00053E0E">
      <w:pPr>
        <w:rPr>
          <w:rFonts w:cs="Arial"/>
          <w:szCs w:val="22"/>
        </w:rPr>
      </w:pPr>
    </w:p>
    <w:p w:rsidR="00053E0E" w:rsidRPr="00DD4490" w:rsidRDefault="00053E0E" w:rsidP="00053E0E">
      <w:pPr>
        <w:rPr>
          <w:rFonts w:cs="Arial"/>
          <w:b/>
          <w:szCs w:val="22"/>
        </w:rPr>
      </w:pPr>
      <w:r w:rsidRPr="00DD4490">
        <w:rPr>
          <w:rFonts w:cs="Arial"/>
          <w:b/>
          <w:szCs w:val="22"/>
        </w:rPr>
        <w:t>Module 5 Quiz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1. B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2. J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3.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4. J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5.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6. G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7. C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8.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9. D</w:t>
      </w:r>
      <w:r w:rsidRPr="00DD4490">
        <w:rPr>
          <w:rFonts w:cs="Arial"/>
          <w:szCs w:val="22"/>
        </w:rPr>
        <w:tab/>
      </w:r>
      <w:r w:rsidRPr="00DD4490">
        <w:rPr>
          <w:rFonts w:cs="Arial"/>
          <w:szCs w:val="22"/>
        </w:rPr>
        <w:tab/>
        <w:t>10. H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11. True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12. False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13. 62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>14. Isosceles Triangle Theorem</w:t>
      </w:r>
    </w:p>
    <w:p w:rsidR="00053E0E" w:rsidRPr="00DD4490" w:rsidRDefault="00053E0E" w:rsidP="00053E0E">
      <w:pPr>
        <w:rPr>
          <w:rFonts w:cs="Arial"/>
          <w:szCs w:val="22"/>
        </w:rPr>
      </w:pPr>
      <w:r w:rsidRPr="00DD4490">
        <w:rPr>
          <w:rFonts w:cs="Arial"/>
          <w:szCs w:val="22"/>
        </w:rPr>
        <w:t xml:space="preserve">15. True. </w:t>
      </w:r>
    </w:p>
    <w:p w:rsidR="00A730C4" w:rsidRPr="00DD4490" w:rsidRDefault="00A730C4" w:rsidP="00A730C4">
      <w:pPr>
        <w:pStyle w:val="31-WOR-2TABcol"/>
        <w:spacing w:before="240"/>
        <w:rPr>
          <w:rFonts w:cs="Arial"/>
          <w:sz w:val="22"/>
          <w:szCs w:val="22"/>
        </w:rPr>
      </w:pPr>
    </w:p>
    <w:sectPr w:rsidR="00A730C4" w:rsidRPr="00DD4490" w:rsidSect="008026E9">
      <w:type w:val="continuous"/>
      <w:pgSz w:w="12240" w:h="15840"/>
      <w:pgMar w:top="1100" w:right="1440" w:bottom="1080" w:left="1440" w:header="720" w:footer="450" w:gutter="0"/>
      <w:cols w:num="2"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E9" w:rsidRDefault="008026E9">
      <w:r>
        <w:separator/>
      </w:r>
    </w:p>
  </w:endnote>
  <w:endnote w:type="continuationSeparator" w:id="0">
    <w:p w:rsidR="008026E9" w:rsidRDefault="0080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 Pi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thematical Pi OTF 6">
    <w:altName w:val="Mathematical Pi 6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thematical Pi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44" w:rsidRPr="00FC78A6" w:rsidRDefault="004E7F44" w:rsidP="00FC7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E9" w:rsidRDefault="008026E9">
      <w:r>
        <w:separator/>
      </w:r>
    </w:p>
  </w:footnote>
  <w:footnote w:type="continuationSeparator" w:id="0">
    <w:p w:rsidR="008026E9" w:rsidRDefault="00802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44" w:rsidRPr="00650BA9" w:rsidRDefault="004E7F44" w:rsidP="00ED3647">
    <w:pPr>
      <w:pStyle w:val="90-NameDateline"/>
      <w:rPr>
        <w:u w:val="single"/>
      </w:rPr>
    </w:pPr>
    <w:r>
      <w:t>Name</w:t>
    </w:r>
    <w:r>
      <w:tab/>
      <w:t xml:space="preserve"> Date</w:t>
    </w:r>
    <w:r>
      <w:tab/>
      <w:t xml:space="preserve"> Class</w:t>
    </w:r>
    <w:r w:rsidR="00650BA9">
      <w:t xml:space="preserve"> </w:t>
    </w:r>
    <w:r w:rsidR="00650BA9">
      <w:rPr>
        <w:u w:val="single"/>
      </w:rPr>
      <w:t xml:space="preserve">   A</w:t>
    </w:r>
    <w:r w:rsidR="00650BA9" w:rsidRPr="00650BA9">
      <w:rPr>
        <w:u w:val="single"/>
      </w:rPr>
      <w:t xml:space="preserve">nalytic </w:t>
    </w:r>
    <w:proofErr w:type="spellStart"/>
    <w:r w:rsidR="00650BA9" w:rsidRPr="00650BA9">
      <w:rPr>
        <w:u w:val="single"/>
      </w:rPr>
      <w:t>Geomety</w:t>
    </w:r>
    <w:proofErr w:type="spellEnd"/>
    <w:r w:rsidR="00650BA9">
      <w:rPr>
        <w:u w:val="single"/>
      </w:rPr>
      <w:t>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44" w:rsidRDefault="004E7F44" w:rsidP="00ED3647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07"/>
    <w:rsid w:val="00053E0E"/>
    <w:rsid w:val="000A6B4F"/>
    <w:rsid w:val="001668E8"/>
    <w:rsid w:val="0022266E"/>
    <w:rsid w:val="003050F2"/>
    <w:rsid w:val="00381844"/>
    <w:rsid w:val="003C33BE"/>
    <w:rsid w:val="003F0E7B"/>
    <w:rsid w:val="0040763C"/>
    <w:rsid w:val="00432FFA"/>
    <w:rsid w:val="004E3436"/>
    <w:rsid w:val="004E7F44"/>
    <w:rsid w:val="0054546A"/>
    <w:rsid w:val="005E3436"/>
    <w:rsid w:val="005F55F6"/>
    <w:rsid w:val="0063488B"/>
    <w:rsid w:val="00650BA9"/>
    <w:rsid w:val="006A1089"/>
    <w:rsid w:val="006D0D59"/>
    <w:rsid w:val="00775DD9"/>
    <w:rsid w:val="007947FC"/>
    <w:rsid w:val="008026E9"/>
    <w:rsid w:val="00895CEF"/>
    <w:rsid w:val="008B0E37"/>
    <w:rsid w:val="0090480B"/>
    <w:rsid w:val="009D185C"/>
    <w:rsid w:val="00A2638F"/>
    <w:rsid w:val="00A5139B"/>
    <w:rsid w:val="00A62386"/>
    <w:rsid w:val="00A730C4"/>
    <w:rsid w:val="00AB3A95"/>
    <w:rsid w:val="00B45824"/>
    <w:rsid w:val="00B97CCE"/>
    <w:rsid w:val="00BB6307"/>
    <w:rsid w:val="00C96FFF"/>
    <w:rsid w:val="00CB7F41"/>
    <w:rsid w:val="00D26441"/>
    <w:rsid w:val="00D44236"/>
    <w:rsid w:val="00D847F3"/>
    <w:rsid w:val="00DB5CBB"/>
    <w:rsid w:val="00DD2A9D"/>
    <w:rsid w:val="00DD4490"/>
    <w:rsid w:val="00E84259"/>
    <w:rsid w:val="00ED3647"/>
    <w:rsid w:val="00F31F0C"/>
    <w:rsid w:val="00F52030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647"/>
    <w:pPr>
      <w:spacing w:line="280" w:lineRule="atLeast"/>
    </w:pPr>
    <w:rPr>
      <w:rFonts w:ascii="Arial" w:eastAsia="Times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36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647"/>
    <w:pPr>
      <w:tabs>
        <w:tab w:val="center" w:pos="4320"/>
        <w:tab w:val="right" w:pos="8640"/>
      </w:tabs>
    </w:pPr>
  </w:style>
  <w:style w:type="paragraph" w:customStyle="1" w:styleId="90-NameDateline">
    <w:name w:val="90 - Name Date line"/>
    <w:rsid w:val="00ED3647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rsid w:val="00ED3647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ED3647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ED3647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ED3647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11-Directiontext-2column">
    <w:name w:val="11 - Direction text - 2 column"/>
    <w:basedOn w:val="Normal"/>
    <w:rsid w:val="00ED3647"/>
    <w:pPr>
      <w:widowControl w:val="0"/>
      <w:suppressAutoHyphens/>
      <w:autoSpaceDE w:val="0"/>
      <w:autoSpaceDN w:val="0"/>
      <w:adjustRightInd w:val="0"/>
      <w:spacing w:before="300" w:line="270" w:lineRule="atLeast"/>
      <w:textAlignment w:val="baseline"/>
    </w:pPr>
    <w:rPr>
      <w:rFonts w:eastAsia="Times New Roman"/>
      <w:b/>
      <w:bCs/>
      <w:color w:val="000000"/>
      <w:szCs w:val="22"/>
    </w:rPr>
  </w:style>
  <w:style w:type="paragraph" w:customStyle="1" w:styleId="20-NumQuestion">
    <w:name w:val="20 - Num Question"/>
    <w:rsid w:val="0090480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c-NumQuestion1p6above">
    <w:name w:val="20c - Num Question 1p6 # above"/>
    <w:basedOn w:val="Normal"/>
    <w:rsid w:val="0090480B"/>
    <w:pPr>
      <w:tabs>
        <w:tab w:val="right" w:pos="320"/>
        <w:tab w:val="left" w:pos="420"/>
        <w:tab w:val="right" w:pos="9360"/>
      </w:tabs>
      <w:spacing w:before="360" w:line="270" w:lineRule="atLeast"/>
      <w:ind w:left="420" w:hanging="420"/>
    </w:pPr>
    <w:rPr>
      <w:rFonts w:eastAsia="Times New Roman"/>
    </w:rPr>
  </w:style>
  <w:style w:type="paragraph" w:customStyle="1" w:styleId="40a-MCAns2col">
    <w:name w:val="40a-MC Ans 2 col"/>
    <w:basedOn w:val="Normal"/>
    <w:rsid w:val="0090480B"/>
    <w:pPr>
      <w:tabs>
        <w:tab w:val="right" w:pos="740"/>
        <w:tab w:val="left" w:pos="840"/>
        <w:tab w:val="right" w:pos="2540"/>
        <w:tab w:val="left" w:pos="2640"/>
      </w:tabs>
      <w:spacing w:before="80" w:line="270" w:lineRule="atLeast"/>
      <w:ind w:left="840" w:hanging="420"/>
    </w:pPr>
    <w:rPr>
      <w:rFonts w:eastAsia="Times New Roman"/>
    </w:rPr>
  </w:style>
  <w:style w:type="paragraph" w:customStyle="1" w:styleId="03a-CHeadnoabv">
    <w:name w:val="03a - C Head no#abv"/>
    <w:basedOn w:val="Normal"/>
    <w:rsid w:val="0090480B"/>
    <w:pPr>
      <w:spacing w:line="270" w:lineRule="atLeast"/>
    </w:pPr>
    <w:rPr>
      <w:rFonts w:eastAsia="Times New Roman"/>
      <w:b/>
      <w:sz w:val="24"/>
    </w:rPr>
  </w:style>
  <w:style w:type="paragraph" w:customStyle="1" w:styleId="40-MultipleChoiceAns">
    <w:name w:val="40 - Multiple Choice Ans"/>
    <w:basedOn w:val="Normal"/>
    <w:rsid w:val="0090480B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  <w:rPr>
      <w:rFonts w:eastAsia="Times New Roman"/>
    </w:rPr>
  </w:style>
  <w:style w:type="paragraph" w:customStyle="1" w:styleId="15-MainText">
    <w:name w:val="15 - Main Text"/>
    <w:rsid w:val="0090480B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5a-MT-p65abv">
    <w:name w:val="15a - MT - p6.5 # abv"/>
    <w:basedOn w:val="15-MainText"/>
    <w:rsid w:val="0090480B"/>
    <w:pPr>
      <w:spacing w:before="130"/>
    </w:pPr>
  </w:style>
  <w:style w:type="character" w:customStyle="1" w:styleId="01-bold">
    <w:name w:val="01 - bold"/>
    <w:rsid w:val="0090480B"/>
    <w:rPr>
      <w:b/>
      <w:bCs/>
    </w:rPr>
  </w:style>
  <w:style w:type="character" w:customStyle="1" w:styleId="11-MathPi1">
    <w:name w:val="11 - Math Pi 1"/>
    <w:rsid w:val="0090480B"/>
    <w:rPr>
      <w:rFonts w:ascii="Mathematical Pi 1" w:hAnsi="Mathematical Pi 1"/>
    </w:rPr>
  </w:style>
  <w:style w:type="character" w:customStyle="1" w:styleId="16-MathPi6">
    <w:name w:val="16 - Math Pi 6"/>
    <w:rsid w:val="0090480B"/>
    <w:rPr>
      <w:rFonts w:ascii="Mathematical Pi OTF 6" w:hAnsi="Mathematical Pi OTF 6"/>
    </w:rPr>
  </w:style>
  <w:style w:type="character" w:customStyle="1" w:styleId="02-italic">
    <w:name w:val="02 - italic"/>
    <w:rsid w:val="0090480B"/>
    <w:rPr>
      <w:i/>
    </w:rPr>
  </w:style>
  <w:style w:type="character" w:customStyle="1" w:styleId="13-MathPi3">
    <w:name w:val="13 - Math Pi 3"/>
    <w:rsid w:val="0090480B"/>
    <w:rPr>
      <w:rFonts w:ascii="Mathematical Pi 3" w:hAnsi="Mathematical Pi 3"/>
    </w:rPr>
  </w:style>
  <w:style w:type="paragraph" w:customStyle="1" w:styleId="31-WOR-2TABcol">
    <w:name w:val="31 - WOR - 2 TAB col"/>
    <w:basedOn w:val="Normal"/>
    <w:rsid w:val="00A730C4"/>
    <w:pPr>
      <w:tabs>
        <w:tab w:val="right" w:leader="underscore" w:pos="4540"/>
        <w:tab w:val="left" w:pos="5240"/>
        <w:tab w:val="right" w:leader="underscore" w:pos="9360"/>
      </w:tabs>
      <w:spacing w:line="480" w:lineRule="atLeast"/>
      <w:ind w:left="420"/>
    </w:pPr>
    <w:rPr>
      <w:rFonts w:eastAsia="Times New Roman"/>
      <w:sz w:val="18"/>
    </w:rPr>
  </w:style>
  <w:style w:type="paragraph" w:customStyle="1" w:styleId="60-AKNumQues">
    <w:name w:val="60 - AK Num Ques"/>
    <w:rsid w:val="000A6B4F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FC78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8A6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647"/>
    <w:pPr>
      <w:spacing w:line="280" w:lineRule="atLeast"/>
    </w:pPr>
    <w:rPr>
      <w:rFonts w:ascii="Arial" w:eastAsia="Times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36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647"/>
    <w:pPr>
      <w:tabs>
        <w:tab w:val="center" w:pos="4320"/>
        <w:tab w:val="right" w:pos="8640"/>
      </w:tabs>
    </w:pPr>
  </w:style>
  <w:style w:type="paragraph" w:customStyle="1" w:styleId="90-NameDateline">
    <w:name w:val="90 - Name Date line"/>
    <w:rsid w:val="00ED3647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rsid w:val="00ED3647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ED3647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ED3647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ED3647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11-Directiontext-2column">
    <w:name w:val="11 - Direction text - 2 column"/>
    <w:basedOn w:val="Normal"/>
    <w:rsid w:val="00ED3647"/>
    <w:pPr>
      <w:widowControl w:val="0"/>
      <w:suppressAutoHyphens/>
      <w:autoSpaceDE w:val="0"/>
      <w:autoSpaceDN w:val="0"/>
      <w:adjustRightInd w:val="0"/>
      <w:spacing w:before="300" w:line="270" w:lineRule="atLeast"/>
      <w:textAlignment w:val="baseline"/>
    </w:pPr>
    <w:rPr>
      <w:rFonts w:eastAsia="Times New Roman"/>
      <w:b/>
      <w:bCs/>
      <w:color w:val="000000"/>
      <w:szCs w:val="22"/>
    </w:rPr>
  </w:style>
  <w:style w:type="paragraph" w:customStyle="1" w:styleId="20-NumQuestion">
    <w:name w:val="20 - Num Question"/>
    <w:rsid w:val="0090480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c-NumQuestion1p6above">
    <w:name w:val="20c - Num Question 1p6 # above"/>
    <w:basedOn w:val="Normal"/>
    <w:rsid w:val="0090480B"/>
    <w:pPr>
      <w:tabs>
        <w:tab w:val="right" w:pos="320"/>
        <w:tab w:val="left" w:pos="420"/>
        <w:tab w:val="right" w:pos="9360"/>
      </w:tabs>
      <w:spacing w:before="360" w:line="270" w:lineRule="atLeast"/>
      <w:ind w:left="420" w:hanging="420"/>
    </w:pPr>
    <w:rPr>
      <w:rFonts w:eastAsia="Times New Roman"/>
    </w:rPr>
  </w:style>
  <w:style w:type="paragraph" w:customStyle="1" w:styleId="40a-MCAns2col">
    <w:name w:val="40a-MC Ans 2 col"/>
    <w:basedOn w:val="Normal"/>
    <w:rsid w:val="0090480B"/>
    <w:pPr>
      <w:tabs>
        <w:tab w:val="right" w:pos="740"/>
        <w:tab w:val="left" w:pos="840"/>
        <w:tab w:val="right" w:pos="2540"/>
        <w:tab w:val="left" w:pos="2640"/>
      </w:tabs>
      <w:spacing w:before="80" w:line="270" w:lineRule="atLeast"/>
      <w:ind w:left="840" w:hanging="420"/>
    </w:pPr>
    <w:rPr>
      <w:rFonts w:eastAsia="Times New Roman"/>
    </w:rPr>
  </w:style>
  <w:style w:type="paragraph" w:customStyle="1" w:styleId="03a-CHeadnoabv">
    <w:name w:val="03a - C Head no#abv"/>
    <w:basedOn w:val="Normal"/>
    <w:rsid w:val="0090480B"/>
    <w:pPr>
      <w:spacing w:line="270" w:lineRule="atLeast"/>
    </w:pPr>
    <w:rPr>
      <w:rFonts w:eastAsia="Times New Roman"/>
      <w:b/>
      <w:sz w:val="24"/>
    </w:rPr>
  </w:style>
  <w:style w:type="paragraph" w:customStyle="1" w:styleId="40-MultipleChoiceAns">
    <w:name w:val="40 - Multiple Choice Ans"/>
    <w:basedOn w:val="Normal"/>
    <w:rsid w:val="0090480B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  <w:rPr>
      <w:rFonts w:eastAsia="Times New Roman"/>
    </w:rPr>
  </w:style>
  <w:style w:type="paragraph" w:customStyle="1" w:styleId="15-MainText">
    <w:name w:val="15 - Main Text"/>
    <w:rsid w:val="0090480B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5a-MT-p65abv">
    <w:name w:val="15a - MT - p6.5 # abv"/>
    <w:basedOn w:val="15-MainText"/>
    <w:rsid w:val="0090480B"/>
    <w:pPr>
      <w:spacing w:before="130"/>
    </w:pPr>
  </w:style>
  <w:style w:type="character" w:customStyle="1" w:styleId="01-bold">
    <w:name w:val="01 - bold"/>
    <w:rsid w:val="0090480B"/>
    <w:rPr>
      <w:b/>
      <w:bCs/>
    </w:rPr>
  </w:style>
  <w:style w:type="character" w:customStyle="1" w:styleId="11-MathPi1">
    <w:name w:val="11 - Math Pi 1"/>
    <w:rsid w:val="0090480B"/>
    <w:rPr>
      <w:rFonts w:ascii="Mathematical Pi 1" w:hAnsi="Mathematical Pi 1"/>
    </w:rPr>
  </w:style>
  <w:style w:type="character" w:customStyle="1" w:styleId="16-MathPi6">
    <w:name w:val="16 - Math Pi 6"/>
    <w:rsid w:val="0090480B"/>
    <w:rPr>
      <w:rFonts w:ascii="Mathematical Pi OTF 6" w:hAnsi="Mathematical Pi OTF 6"/>
    </w:rPr>
  </w:style>
  <w:style w:type="character" w:customStyle="1" w:styleId="02-italic">
    <w:name w:val="02 - italic"/>
    <w:rsid w:val="0090480B"/>
    <w:rPr>
      <w:i/>
    </w:rPr>
  </w:style>
  <w:style w:type="character" w:customStyle="1" w:styleId="13-MathPi3">
    <w:name w:val="13 - Math Pi 3"/>
    <w:rsid w:val="0090480B"/>
    <w:rPr>
      <w:rFonts w:ascii="Mathematical Pi 3" w:hAnsi="Mathematical Pi 3"/>
    </w:rPr>
  </w:style>
  <w:style w:type="paragraph" w:customStyle="1" w:styleId="31-WOR-2TABcol">
    <w:name w:val="31 - WOR - 2 TAB col"/>
    <w:basedOn w:val="Normal"/>
    <w:rsid w:val="00A730C4"/>
    <w:pPr>
      <w:tabs>
        <w:tab w:val="right" w:leader="underscore" w:pos="4540"/>
        <w:tab w:val="left" w:pos="5240"/>
        <w:tab w:val="right" w:leader="underscore" w:pos="9360"/>
      </w:tabs>
      <w:spacing w:line="480" w:lineRule="atLeast"/>
      <w:ind w:left="420"/>
    </w:pPr>
    <w:rPr>
      <w:rFonts w:eastAsia="Times New Roman"/>
      <w:sz w:val="18"/>
    </w:rPr>
  </w:style>
  <w:style w:type="paragraph" w:customStyle="1" w:styleId="60-AKNumQues">
    <w:name w:val="60 - AK Num Ques"/>
    <w:rsid w:val="000A6B4F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FC78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8A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jpeg"/><Relationship Id="rId54" Type="http://schemas.openxmlformats.org/officeDocument/2006/relationships/oleObject" Target="embeddings/oleObject22.bin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eader" Target="header2.xml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jpeg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1.bin"/><Relationship Id="rId60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Alaine M Kier</dc:creator>
  <cp:lastModifiedBy>Trenton Murphey</cp:lastModifiedBy>
  <cp:revision>4</cp:revision>
  <cp:lastPrinted>2014-01-17T12:32:00Z</cp:lastPrinted>
  <dcterms:created xsi:type="dcterms:W3CDTF">2014-01-17T12:28:00Z</dcterms:created>
  <dcterms:modified xsi:type="dcterms:W3CDTF">2014-01-17T12:32:00Z</dcterms:modified>
</cp:coreProperties>
</file>